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9902B" w14:textId="77777777" w:rsidR="00BA663C" w:rsidRPr="00BA663C" w:rsidRDefault="00BA663C" w:rsidP="00BA663C">
      <w:pPr>
        <w:pStyle w:val="AralkYok"/>
        <w:jc w:val="center"/>
        <w:rPr>
          <w:b/>
        </w:rPr>
      </w:pPr>
      <w:r w:rsidRPr="00BA663C">
        <w:rPr>
          <w:b/>
        </w:rPr>
        <w:t>AHMETLİ YEREL EYLEM GRUBU DERNEĞİ</w:t>
      </w:r>
    </w:p>
    <w:p w14:paraId="7E6CBF6C" w14:textId="77777777" w:rsidR="00BA663C" w:rsidRPr="00BA663C" w:rsidRDefault="00BA663C" w:rsidP="00BA663C">
      <w:pPr>
        <w:pStyle w:val="AralkYok"/>
        <w:jc w:val="center"/>
        <w:rPr>
          <w:b/>
        </w:rPr>
      </w:pPr>
      <w:r w:rsidRPr="00BA663C">
        <w:rPr>
          <w:b/>
        </w:rPr>
        <w:t>YKS 2026 YILLIK UYGULAMA PLANINDA YER ALAN  FAALİYET 1.10 AHMETLİ KADIN KOOPERATFİNE ÜRETİM MAKİNALARI MALZEMELERİ GİDERLERİ İÇİN TEKNİK ŞARTNAME</w:t>
      </w:r>
    </w:p>
    <w:p w14:paraId="1ABF4EAB" w14:textId="6F621FFE" w:rsidR="003E332F" w:rsidRPr="00BA663C" w:rsidRDefault="00BA663C" w:rsidP="00BA663C">
      <w:pPr>
        <w:pStyle w:val="AralkYok"/>
        <w:jc w:val="center"/>
        <w:rPr>
          <w:b/>
        </w:rPr>
      </w:pPr>
      <w:r w:rsidRPr="00BA663C">
        <w:rPr>
          <w:b/>
        </w:rPr>
        <w:t>İLAN LİSTESİ</w:t>
      </w:r>
    </w:p>
    <w:p w14:paraId="18331B95" w14:textId="77777777" w:rsidR="00BA663C" w:rsidRDefault="00BA663C" w:rsidP="00BA663C">
      <w:pPr>
        <w:pStyle w:val="AralkYok"/>
        <w:jc w:val="center"/>
        <w:rPr>
          <w:rFonts w:ascii="Times New Roman" w:hAnsi="Times New Roman" w:cs="Times New Roman"/>
          <w:sz w:val="24"/>
          <w:szCs w:val="24"/>
        </w:rPr>
      </w:pPr>
    </w:p>
    <w:p w14:paraId="6129B5DF" w14:textId="6E7FB6A2" w:rsidR="00BA663C" w:rsidRPr="00BA663C" w:rsidRDefault="00BA663C" w:rsidP="00BA663C">
      <w:pPr>
        <w:pStyle w:val="GvdeMetni"/>
        <w:spacing w:before="62" w:after="53" w:line="264" w:lineRule="auto"/>
        <w:ind w:left="61" w:right="773"/>
        <w:jc w:val="left"/>
      </w:pPr>
      <w:r>
        <w:t xml:space="preserve">          </w:t>
      </w:r>
      <w:r w:rsidRPr="00BA663C">
        <w:t>Dernek Yönetim Kurulumuzca alınan karar gereğince aşağıda adı, miktarı, özellikleri ve tanımı belirtilen harcama kalemlerinin Derneğimizce piyasadan tedarik edilmesine karar verilmiş olup, aşağıda belirtilen şartlarda Teklif Mektubu doldurulup imza ve kaşelenerek derneğimiz adresine elden veya posta yoluyla teslim edilecektir. (postadaki gecikmelerden derneğimiz sorumlu tutulmayacaktır.)</w:t>
      </w:r>
    </w:p>
    <w:p w14:paraId="7853D47D" w14:textId="77777777" w:rsidR="00AB54CC" w:rsidRPr="00BA663C" w:rsidRDefault="00AB54CC" w:rsidP="00AB54CC">
      <w:pPr>
        <w:jc w:val="both"/>
        <w:rPr>
          <w:rFonts w:ascii="Times New Roman" w:hAnsi="Times New Roman" w:cs="Times New Roman"/>
          <w:color w:val="000000"/>
          <w:sz w:val="24"/>
          <w:szCs w:val="24"/>
          <w:highlight w:val="white"/>
        </w:rPr>
      </w:pPr>
    </w:p>
    <w:p w14:paraId="430BBE90" w14:textId="0A16AE37" w:rsidR="00532DE0" w:rsidRPr="00BA663C" w:rsidRDefault="00BA663C" w:rsidP="00AB54CC">
      <w:pPr>
        <w:jc w:val="right"/>
        <w:rPr>
          <w:rFonts w:ascii="Times New Roman" w:hAnsi="Times New Roman" w:cs="Times New Roman"/>
          <w:b/>
          <w:sz w:val="24"/>
          <w:szCs w:val="24"/>
        </w:rPr>
      </w:pPr>
      <w:r w:rsidRPr="00BA663C">
        <w:rPr>
          <w:rFonts w:ascii="Times New Roman" w:hAnsi="Times New Roman" w:cs="Times New Roman"/>
          <w:b/>
          <w:sz w:val="24"/>
          <w:szCs w:val="24"/>
        </w:rPr>
        <w:t>12/10</w:t>
      </w:r>
      <w:r w:rsidR="001D062D" w:rsidRPr="00BA663C">
        <w:rPr>
          <w:rFonts w:ascii="Times New Roman" w:hAnsi="Times New Roman" w:cs="Times New Roman"/>
          <w:b/>
          <w:sz w:val="24"/>
          <w:szCs w:val="24"/>
        </w:rPr>
        <w:t>/202</w:t>
      </w:r>
      <w:r w:rsidR="00931ED7" w:rsidRPr="00BA663C">
        <w:rPr>
          <w:rFonts w:ascii="Times New Roman" w:hAnsi="Times New Roman" w:cs="Times New Roman"/>
          <w:b/>
          <w:sz w:val="24"/>
          <w:szCs w:val="24"/>
        </w:rPr>
        <w:t>6</w:t>
      </w:r>
      <w:r w:rsidR="00AB54CC" w:rsidRPr="00BA663C">
        <w:rPr>
          <w:rFonts w:ascii="Times New Roman" w:hAnsi="Times New Roman" w:cs="Times New Roman"/>
          <w:b/>
          <w:sz w:val="24"/>
          <w:szCs w:val="24"/>
        </w:rPr>
        <w:br/>
      </w:r>
      <w:r w:rsidR="003E332F" w:rsidRPr="00BA663C">
        <w:rPr>
          <w:rFonts w:ascii="Times New Roman" w:hAnsi="Times New Roman" w:cs="Times New Roman"/>
          <w:b/>
          <w:sz w:val="24"/>
          <w:szCs w:val="24"/>
        </w:rPr>
        <w:t>Utku EFE</w:t>
      </w:r>
      <w:r w:rsidR="00AB54CC" w:rsidRPr="00BA663C">
        <w:rPr>
          <w:rFonts w:ascii="Times New Roman" w:hAnsi="Times New Roman" w:cs="Times New Roman"/>
          <w:b/>
          <w:sz w:val="24"/>
          <w:szCs w:val="24"/>
        </w:rPr>
        <w:br/>
      </w:r>
      <w:r w:rsidR="003E332F" w:rsidRPr="00BA663C">
        <w:rPr>
          <w:rFonts w:ascii="Times New Roman" w:hAnsi="Times New Roman" w:cs="Times New Roman"/>
          <w:b/>
          <w:sz w:val="24"/>
          <w:szCs w:val="24"/>
        </w:rPr>
        <w:t>Ahmetli</w:t>
      </w:r>
      <w:r w:rsidR="001D062D" w:rsidRPr="00BA663C">
        <w:rPr>
          <w:rFonts w:ascii="Times New Roman" w:hAnsi="Times New Roman" w:cs="Times New Roman"/>
          <w:b/>
          <w:sz w:val="24"/>
          <w:szCs w:val="24"/>
        </w:rPr>
        <w:t xml:space="preserve"> Yerel Eylem Grubu Derneği Başkanı</w:t>
      </w:r>
    </w:p>
    <w:p w14:paraId="349A7D98" w14:textId="77777777" w:rsidR="00532DE0" w:rsidRPr="00AB54CC" w:rsidRDefault="00532DE0">
      <w:pPr>
        <w:spacing w:after="0"/>
        <w:rPr>
          <w:rFonts w:ascii="Times New Roman" w:hAnsi="Times New Roman" w:cs="Times New Roman"/>
          <w:sz w:val="24"/>
          <w:szCs w:val="24"/>
        </w:rPr>
      </w:pPr>
    </w:p>
    <w:p w14:paraId="25D0FD8C" w14:textId="77777777" w:rsidR="00532DE0" w:rsidRPr="00AB54CC" w:rsidRDefault="001D062D" w:rsidP="00931ED7">
      <w:pPr>
        <w:jc w:val="center"/>
        <w:rPr>
          <w:rFonts w:ascii="Times New Roman" w:hAnsi="Times New Roman" w:cs="Times New Roman"/>
          <w:b/>
          <w:sz w:val="24"/>
          <w:szCs w:val="24"/>
          <w:u w:val="single"/>
        </w:rPr>
      </w:pPr>
      <w:r w:rsidRPr="00AB54CC">
        <w:rPr>
          <w:rFonts w:ascii="Times New Roman" w:hAnsi="Times New Roman" w:cs="Times New Roman"/>
          <w:b/>
          <w:sz w:val="24"/>
          <w:szCs w:val="24"/>
          <w:u w:val="single"/>
        </w:rPr>
        <w:t>TEKNİK ŞARTNAME</w:t>
      </w:r>
      <w:r w:rsidR="00AB54CC">
        <w:rPr>
          <w:rFonts w:ascii="Times New Roman" w:hAnsi="Times New Roman" w:cs="Times New Roman"/>
          <w:b/>
          <w:sz w:val="24"/>
          <w:szCs w:val="24"/>
          <w:u w:val="single"/>
        </w:rPr>
        <w:t>:</w:t>
      </w:r>
    </w:p>
    <w:tbl>
      <w:tblPr>
        <w:tblStyle w:val="TableNormal1"/>
        <w:tblW w:w="9309"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6"/>
        <w:gridCol w:w="1662"/>
        <w:gridCol w:w="2415"/>
        <w:gridCol w:w="1553"/>
        <w:gridCol w:w="2823"/>
      </w:tblGrid>
      <w:tr w:rsidR="00BA663C" w14:paraId="71D1C2F3" w14:textId="77777777" w:rsidTr="00D66725">
        <w:trPr>
          <w:trHeight w:val="738"/>
        </w:trPr>
        <w:tc>
          <w:tcPr>
            <w:tcW w:w="856" w:type="dxa"/>
          </w:tcPr>
          <w:p w14:paraId="36B6F877" w14:textId="77777777" w:rsidR="00BA663C" w:rsidRDefault="00BA663C" w:rsidP="00E726CC">
            <w:pPr>
              <w:pStyle w:val="TableParagraph"/>
              <w:spacing w:before="131" w:line="264" w:lineRule="auto"/>
              <w:ind w:left="278" w:right="165" w:hanging="89"/>
              <w:rPr>
                <w:b/>
                <w:sz w:val="20"/>
              </w:rPr>
            </w:pPr>
            <w:r>
              <w:rPr>
                <w:b/>
                <w:spacing w:val="-4"/>
                <w:sz w:val="20"/>
              </w:rPr>
              <w:t xml:space="preserve">SIRA </w:t>
            </w:r>
            <w:r>
              <w:rPr>
                <w:b/>
                <w:spacing w:val="-6"/>
                <w:sz w:val="20"/>
              </w:rPr>
              <w:t>NO</w:t>
            </w:r>
          </w:p>
        </w:tc>
        <w:tc>
          <w:tcPr>
            <w:tcW w:w="1662" w:type="dxa"/>
          </w:tcPr>
          <w:p w14:paraId="2466B384" w14:textId="77777777" w:rsidR="00BA663C" w:rsidRDefault="00BA663C" w:rsidP="00E726CC">
            <w:pPr>
              <w:pStyle w:val="TableParagraph"/>
              <w:spacing w:before="131" w:line="264" w:lineRule="auto"/>
              <w:ind w:left="204" w:firstLine="91"/>
              <w:rPr>
                <w:b/>
                <w:sz w:val="20"/>
              </w:rPr>
            </w:pPr>
            <w:r>
              <w:rPr>
                <w:b/>
                <w:spacing w:val="-2"/>
                <w:sz w:val="20"/>
              </w:rPr>
              <w:t xml:space="preserve">HARCAMA </w:t>
            </w:r>
            <w:r>
              <w:rPr>
                <w:b/>
                <w:sz w:val="20"/>
              </w:rPr>
              <w:t>KALEMİ</w:t>
            </w:r>
            <w:r>
              <w:rPr>
                <w:b/>
                <w:spacing w:val="-8"/>
                <w:sz w:val="20"/>
              </w:rPr>
              <w:t xml:space="preserve"> </w:t>
            </w:r>
            <w:r>
              <w:rPr>
                <w:b/>
                <w:spacing w:val="-5"/>
                <w:sz w:val="20"/>
              </w:rPr>
              <w:t>ADI</w:t>
            </w:r>
          </w:p>
        </w:tc>
        <w:tc>
          <w:tcPr>
            <w:tcW w:w="2415" w:type="dxa"/>
          </w:tcPr>
          <w:p w14:paraId="130190F8" w14:textId="77777777" w:rsidR="00BA663C" w:rsidRDefault="00BA663C" w:rsidP="00E726CC">
            <w:pPr>
              <w:pStyle w:val="TableParagraph"/>
              <w:spacing w:before="25"/>
              <w:rPr>
                <w:sz w:val="20"/>
              </w:rPr>
            </w:pPr>
          </w:p>
          <w:p w14:paraId="3E232E8B" w14:textId="77777777" w:rsidR="00BA663C" w:rsidRDefault="00BA663C" w:rsidP="00E726CC">
            <w:pPr>
              <w:pStyle w:val="TableParagraph"/>
              <w:ind w:left="56" w:right="35"/>
              <w:jc w:val="center"/>
              <w:rPr>
                <w:b/>
                <w:sz w:val="20"/>
              </w:rPr>
            </w:pPr>
            <w:r>
              <w:rPr>
                <w:b/>
                <w:spacing w:val="-2"/>
                <w:sz w:val="20"/>
              </w:rPr>
              <w:t>ÖZELLİKLER</w:t>
            </w:r>
          </w:p>
        </w:tc>
        <w:tc>
          <w:tcPr>
            <w:tcW w:w="1553" w:type="dxa"/>
          </w:tcPr>
          <w:p w14:paraId="66BD6A07" w14:textId="77777777" w:rsidR="00BA663C" w:rsidRDefault="00BA663C" w:rsidP="00E726CC">
            <w:pPr>
              <w:pStyle w:val="TableParagraph"/>
              <w:spacing w:before="25"/>
              <w:rPr>
                <w:sz w:val="20"/>
              </w:rPr>
            </w:pPr>
          </w:p>
          <w:p w14:paraId="0B997F17" w14:textId="77777777" w:rsidR="00BA663C" w:rsidRDefault="00BA663C" w:rsidP="00E726CC">
            <w:pPr>
              <w:pStyle w:val="TableParagraph"/>
              <w:ind w:left="22"/>
              <w:jc w:val="center"/>
              <w:rPr>
                <w:b/>
                <w:sz w:val="20"/>
              </w:rPr>
            </w:pPr>
            <w:r>
              <w:rPr>
                <w:b/>
                <w:spacing w:val="-2"/>
                <w:sz w:val="20"/>
              </w:rPr>
              <w:t>BİRİMİ</w:t>
            </w:r>
          </w:p>
        </w:tc>
        <w:tc>
          <w:tcPr>
            <w:tcW w:w="2823" w:type="dxa"/>
          </w:tcPr>
          <w:p w14:paraId="1AAD4217" w14:textId="77777777" w:rsidR="00BA663C" w:rsidRDefault="00BA663C" w:rsidP="00E726CC">
            <w:pPr>
              <w:pStyle w:val="TableParagraph"/>
              <w:spacing w:before="25"/>
              <w:rPr>
                <w:sz w:val="20"/>
              </w:rPr>
            </w:pPr>
          </w:p>
          <w:p w14:paraId="03CD30B2" w14:textId="77777777" w:rsidR="00BA663C" w:rsidRDefault="00BA663C" w:rsidP="00E726CC">
            <w:pPr>
              <w:pStyle w:val="TableParagraph"/>
              <w:ind w:left="23"/>
              <w:jc w:val="center"/>
              <w:rPr>
                <w:b/>
                <w:sz w:val="20"/>
              </w:rPr>
            </w:pPr>
            <w:r>
              <w:rPr>
                <w:b/>
                <w:spacing w:val="-2"/>
                <w:sz w:val="20"/>
              </w:rPr>
              <w:t>MİKTARI</w:t>
            </w:r>
          </w:p>
        </w:tc>
      </w:tr>
      <w:tr w:rsidR="00BA663C" w:rsidRPr="00EC69BB" w14:paraId="7CB8DF28" w14:textId="77777777" w:rsidTr="00D66725">
        <w:trPr>
          <w:trHeight w:val="810"/>
        </w:trPr>
        <w:tc>
          <w:tcPr>
            <w:tcW w:w="856" w:type="dxa"/>
          </w:tcPr>
          <w:p w14:paraId="1730DD84" w14:textId="77777777" w:rsidR="00BA663C" w:rsidRDefault="00BA663C" w:rsidP="00E726CC">
            <w:pPr>
              <w:pStyle w:val="TableParagraph"/>
              <w:spacing w:before="56"/>
              <w:rPr>
                <w:sz w:val="20"/>
              </w:rPr>
            </w:pPr>
          </w:p>
          <w:p w14:paraId="48AEC088" w14:textId="77777777" w:rsidR="00BA663C" w:rsidRDefault="00BA663C" w:rsidP="00E726CC">
            <w:pPr>
              <w:pStyle w:val="TableParagraph"/>
              <w:spacing w:before="1"/>
              <w:ind w:left="17"/>
              <w:jc w:val="center"/>
              <w:rPr>
                <w:sz w:val="20"/>
              </w:rPr>
            </w:pPr>
            <w:r>
              <w:rPr>
                <w:spacing w:val="-10"/>
                <w:sz w:val="20"/>
              </w:rPr>
              <w:t>1</w:t>
            </w:r>
          </w:p>
        </w:tc>
        <w:tc>
          <w:tcPr>
            <w:tcW w:w="1662" w:type="dxa"/>
          </w:tcPr>
          <w:p w14:paraId="0421EB13" w14:textId="77777777" w:rsidR="00D66725" w:rsidRDefault="00D66725" w:rsidP="00E726CC">
            <w:pPr>
              <w:pStyle w:val="TableParagraph"/>
              <w:spacing w:before="1"/>
              <w:ind w:left="48"/>
              <w:jc w:val="center"/>
            </w:pPr>
          </w:p>
          <w:p w14:paraId="2443DF77" w14:textId="77777777" w:rsidR="00D66725" w:rsidRDefault="00D66725" w:rsidP="00E726CC">
            <w:pPr>
              <w:pStyle w:val="TableParagraph"/>
              <w:spacing w:before="1"/>
              <w:ind w:left="48"/>
              <w:jc w:val="center"/>
            </w:pPr>
          </w:p>
          <w:p w14:paraId="5AE0AE79" w14:textId="77777777" w:rsidR="00D66725" w:rsidRDefault="00D66725" w:rsidP="00E726CC">
            <w:pPr>
              <w:pStyle w:val="TableParagraph"/>
              <w:spacing w:before="1"/>
              <w:ind w:left="48"/>
              <w:jc w:val="center"/>
            </w:pPr>
          </w:p>
          <w:p w14:paraId="7892346A" w14:textId="77777777" w:rsidR="00D66725" w:rsidRDefault="00D66725" w:rsidP="00E726CC">
            <w:pPr>
              <w:pStyle w:val="TableParagraph"/>
              <w:spacing w:before="1"/>
              <w:ind w:left="48"/>
              <w:jc w:val="center"/>
            </w:pPr>
          </w:p>
          <w:p w14:paraId="731D085B" w14:textId="77777777" w:rsidR="00BA663C" w:rsidRPr="00EC69BB" w:rsidRDefault="00BA663C" w:rsidP="00E726CC">
            <w:pPr>
              <w:pStyle w:val="TableParagraph"/>
              <w:spacing w:before="1"/>
              <w:ind w:left="48"/>
              <w:jc w:val="center"/>
            </w:pPr>
            <w:r>
              <w:t>3.1.3.01        Salça Sıkma Makinesi</w:t>
            </w:r>
          </w:p>
        </w:tc>
        <w:tc>
          <w:tcPr>
            <w:tcW w:w="2415" w:type="dxa"/>
          </w:tcPr>
          <w:p w14:paraId="0510EF2B" w14:textId="77777777" w:rsidR="00D66725" w:rsidRPr="00D66725" w:rsidRDefault="00D66725" w:rsidP="00D66725">
            <w:pPr>
              <w:pStyle w:val="Gvde"/>
              <w:rPr>
                <w:rFonts w:hint="eastAsia"/>
                <w:bCs/>
                <w:sz w:val="20"/>
                <w:szCs w:val="20"/>
              </w:rPr>
            </w:pPr>
            <w:r w:rsidRPr="00D66725">
              <w:rPr>
                <w:bCs/>
                <w:sz w:val="20"/>
                <w:szCs w:val="20"/>
              </w:rPr>
              <w:t>ENDÜSTRİYEL SALÇA SIKMA MAKİNESİ</w:t>
            </w:r>
          </w:p>
          <w:p w14:paraId="75B40AE7" w14:textId="77777777" w:rsidR="00D66725" w:rsidRPr="00D66725" w:rsidRDefault="00D66725" w:rsidP="00D66725">
            <w:pPr>
              <w:pStyle w:val="Gvde"/>
              <w:rPr>
                <w:rFonts w:hint="eastAsia"/>
                <w:b/>
                <w:bCs/>
                <w:sz w:val="20"/>
                <w:szCs w:val="20"/>
              </w:rPr>
            </w:pPr>
          </w:p>
          <w:p w14:paraId="1713284C" w14:textId="77777777" w:rsidR="00D66725" w:rsidRPr="00D66725" w:rsidRDefault="00D66725" w:rsidP="00D66725">
            <w:pPr>
              <w:pStyle w:val="Gvde"/>
              <w:rPr>
                <w:rFonts w:hint="eastAsia"/>
                <w:sz w:val="20"/>
                <w:szCs w:val="20"/>
              </w:rPr>
            </w:pPr>
            <w:r w:rsidRPr="00D66725">
              <w:rPr>
                <w:sz w:val="20"/>
                <w:szCs w:val="20"/>
              </w:rPr>
              <w:t>TEZGAH MALZEME: 304 KROM</w:t>
            </w:r>
          </w:p>
          <w:p w14:paraId="54FDA022" w14:textId="77777777" w:rsidR="00D66725" w:rsidRPr="00D66725" w:rsidRDefault="00D66725" w:rsidP="00D66725">
            <w:pPr>
              <w:pStyle w:val="Gvde"/>
              <w:rPr>
                <w:rFonts w:hint="eastAsia"/>
                <w:sz w:val="20"/>
                <w:szCs w:val="20"/>
              </w:rPr>
            </w:pPr>
            <w:r w:rsidRPr="00D66725">
              <w:rPr>
                <w:sz w:val="20"/>
                <w:szCs w:val="20"/>
              </w:rPr>
              <w:t>BIÇAK MALZEME: 304 KROM</w:t>
            </w:r>
          </w:p>
          <w:p w14:paraId="20F51EDB" w14:textId="77777777" w:rsidR="00D66725" w:rsidRPr="00D66725" w:rsidRDefault="00D66725" w:rsidP="00D66725">
            <w:pPr>
              <w:pStyle w:val="Gvde"/>
              <w:rPr>
                <w:rFonts w:hint="eastAsia"/>
                <w:sz w:val="20"/>
                <w:szCs w:val="20"/>
              </w:rPr>
            </w:pPr>
            <w:r w:rsidRPr="00D66725">
              <w:rPr>
                <w:sz w:val="20"/>
                <w:szCs w:val="20"/>
              </w:rPr>
              <w:t>İÇ HAZNE MALZEME: 304 KROM</w:t>
            </w:r>
          </w:p>
          <w:p w14:paraId="76AD7D9D" w14:textId="77777777" w:rsidR="00D66725" w:rsidRPr="00D66725" w:rsidRDefault="00D66725" w:rsidP="00D66725">
            <w:pPr>
              <w:pStyle w:val="Saptanm"/>
              <w:suppressAutoHyphens/>
              <w:spacing w:before="0" w:line="240" w:lineRule="auto"/>
              <w:rPr>
                <w:rFonts w:hint="eastAsia"/>
                <w:sz w:val="20"/>
                <w:szCs w:val="20"/>
                <w:shd w:val="clear" w:color="auto" w:fill="FFFFFF"/>
              </w:rPr>
            </w:pPr>
            <w:r w:rsidRPr="00D66725">
              <w:rPr>
                <w:sz w:val="20"/>
                <w:szCs w:val="20"/>
                <w:shd w:val="clear" w:color="auto" w:fill="FFFFFF"/>
              </w:rPr>
              <w:t>MOTOR GÜCÜ: 2-3 HP</w:t>
            </w:r>
          </w:p>
          <w:p w14:paraId="78B8E9DE" w14:textId="77777777" w:rsidR="00D66725" w:rsidRPr="00D66725" w:rsidRDefault="00D66725" w:rsidP="00D66725">
            <w:pPr>
              <w:pStyle w:val="Saptanm"/>
              <w:suppressAutoHyphens/>
              <w:spacing w:before="0" w:line="240" w:lineRule="auto"/>
              <w:rPr>
                <w:rFonts w:hint="eastAsia"/>
                <w:sz w:val="20"/>
                <w:szCs w:val="20"/>
                <w:shd w:val="clear" w:color="auto" w:fill="FFFFFF"/>
              </w:rPr>
            </w:pPr>
            <w:r w:rsidRPr="00D66725">
              <w:rPr>
                <w:sz w:val="20"/>
                <w:szCs w:val="20"/>
                <w:shd w:val="clear" w:color="auto" w:fill="FFFFFF"/>
              </w:rPr>
              <w:t>KAPASİTE ÇİĞ: 500 KG/SAAT - 600 KG/SAAT</w:t>
            </w:r>
          </w:p>
          <w:p w14:paraId="68F0D0F9" w14:textId="77777777" w:rsidR="00D66725" w:rsidRPr="00D66725" w:rsidRDefault="00D66725" w:rsidP="00D66725">
            <w:pPr>
              <w:pStyle w:val="Saptanm"/>
              <w:suppressAutoHyphens/>
              <w:spacing w:before="0" w:line="240" w:lineRule="auto"/>
              <w:rPr>
                <w:rFonts w:hint="eastAsia"/>
                <w:sz w:val="18"/>
                <w:szCs w:val="18"/>
              </w:rPr>
            </w:pPr>
            <w:r w:rsidRPr="00D66725">
              <w:rPr>
                <w:sz w:val="20"/>
                <w:szCs w:val="20"/>
                <w:shd w:val="clear" w:color="auto" w:fill="FFFFFF"/>
              </w:rPr>
              <w:t xml:space="preserve">GÜÇ GEREKSİNİMİ : </w:t>
            </w:r>
            <w:r w:rsidRPr="00D66725">
              <w:rPr>
                <w:sz w:val="18"/>
                <w:szCs w:val="18"/>
                <w:shd w:val="clear" w:color="auto" w:fill="FFFFFF"/>
              </w:rPr>
              <w:t>220 V</w:t>
            </w:r>
          </w:p>
          <w:p w14:paraId="3BD67AED" w14:textId="77777777" w:rsidR="00BA663C" w:rsidRPr="00D66725" w:rsidRDefault="00BA663C" w:rsidP="00E726CC">
            <w:pPr>
              <w:pStyle w:val="TableParagraph"/>
              <w:spacing w:before="70" w:line="266" w:lineRule="auto"/>
              <w:ind w:left="56" w:right="32"/>
              <w:jc w:val="center"/>
              <w:rPr>
                <w:sz w:val="20"/>
                <w:szCs w:val="20"/>
              </w:rPr>
            </w:pPr>
          </w:p>
        </w:tc>
        <w:tc>
          <w:tcPr>
            <w:tcW w:w="1553" w:type="dxa"/>
          </w:tcPr>
          <w:p w14:paraId="2E36B748" w14:textId="77777777" w:rsidR="00BA663C" w:rsidRDefault="00BA663C" w:rsidP="00E726CC">
            <w:pPr>
              <w:pStyle w:val="TableParagraph"/>
              <w:ind w:left="22" w:right="1"/>
              <w:jc w:val="center"/>
            </w:pPr>
          </w:p>
          <w:p w14:paraId="3F004EBA" w14:textId="77777777" w:rsidR="00D66725" w:rsidRDefault="00D66725" w:rsidP="00E726CC">
            <w:pPr>
              <w:pStyle w:val="TableParagraph"/>
              <w:ind w:left="22" w:right="1"/>
              <w:jc w:val="center"/>
            </w:pPr>
          </w:p>
          <w:p w14:paraId="09D91D46" w14:textId="77777777" w:rsidR="00D66725" w:rsidRDefault="00D66725" w:rsidP="00E726CC">
            <w:pPr>
              <w:pStyle w:val="TableParagraph"/>
              <w:ind w:left="22" w:right="1"/>
              <w:jc w:val="center"/>
            </w:pPr>
          </w:p>
          <w:p w14:paraId="6944C8E4" w14:textId="77777777" w:rsidR="00D66725" w:rsidRDefault="00D66725" w:rsidP="00E726CC">
            <w:pPr>
              <w:pStyle w:val="TableParagraph"/>
              <w:ind w:left="22" w:right="1"/>
              <w:jc w:val="center"/>
            </w:pPr>
          </w:p>
          <w:p w14:paraId="0EDBB117" w14:textId="77777777" w:rsidR="00D66725" w:rsidRDefault="00D66725" w:rsidP="00E726CC">
            <w:pPr>
              <w:pStyle w:val="TableParagraph"/>
              <w:ind w:left="22" w:right="1"/>
              <w:jc w:val="center"/>
            </w:pPr>
          </w:p>
          <w:p w14:paraId="1D25862A" w14:textId="77777777" w:rsidR="00D66725" w:rsidRDefault="00D66725" w:rsidP="00E726CC">
            <w:pPr>
              <w:pStyle w:val="TableParagraph"/>
              <w:ind w:left="22" w:right="1"/>
              <w:jc w:val="center"/>
            </w:pPr>
          </w:p>
          <w:p w14:paraId="04220F30" w14:textId="77777777" w:rsidR="00BA663C" w:rsidRPr="00EC69BB" w:rsidRDefault="00BA663C" w:rsidP="00E726CC">
            <w:pPr>
              <w:pStyle w:val="TableParagraph"/>
              <w:ind w:left="22" w:right="1"/>
              <w:jc w:val="center"/>
            </w:pPr>
            <w:r>
              <w:t>Adet</w:t>
            </w:r>
          </w:p>
        </w:tc>
        <w:tc>
          <w:tcPr>
            <w:tcW w:w="2823" w:type="dxa"/>
          </w:tcPr>
          <w:p w14:paraId="6049D01E" w14:textId="77777777" w:rsidR="00D66725" w:rsidRDefault="00D66725" w:rsidP="00E726CC">
            <w:pPr>
              <w:pStyle w:val="TableParagraph"/>
              <w:ind w:left="23" w:right="2"/>
              <w:jc w:val="center"/>
            </w:pPr>
          </w:p>
          <w:p w14:paraId="0AC1F09C" w14:textId="77777777" w:rsidR="00D66725" w:rsidRDefault="00D66725" w:rsidP="00E726CC">
            <w:pPr>
              <w:pStyle w:val="TableParagraph"/>
              <w:ind w:left="23" w:right="2"/>
              <w:jc w:val="center"/>
            </w:pPr>
          </w:p>
          <w:p w14:paraId="4D383EC1" w14:textId="77777777" w:rsidR="00D66725" w:rsidRDefault="00D66725" w:rsidP="00E726CC">
            <w:pPr>
              <w:pStyle w:val="TableParagraph"/>
              <w:ind w:left="23" w:right="2"/>
              <w:jc w:val="center"/>
            </w:pPr>
          </w:p>
          <w:p w14:paraId="01CC40CB" w14:textId="77777777" w:rsidR="00D66725" w:rsidRDefault="00D66725" w:rsidP="00E726CC">
            <w:pPr>
              <w:pStyle w:val="TableParagraph"/>
              <w:ind w:left="23" w:right="2"/>
              <w:jc w:val="center"/>
            </w:pPr>
          </w:p>
          <w:p w14:paraId="13DE5496" w14:textId="77777777" w:rsidR="00D66725" w:rsidRDefault="00D66725" w:rsidP="00E726CC">
            <w:pPr>
              <w:pStyle w:val="TableParagraph"/>
              <w:ind w:left="23" w:right="2"/>
              <w:jc w:val="center"/>
            </w:pPr>
          </w:p>
          <w:p w14:paraId="535FB1BF" w14:textId="77777777" w:rsidR="00D66725" w:rsidRDefault="00D66725" w:rsidP="00E726CC">
            <w:pPr>
              <w:pStyle w:val="TableParagraph"/>
              <w:ind w:left="23" w:right="2"/>
              <w:jc w:val="center"/>
            </w:pPr>
          </w:p>
          <w:p w14:paraId="29AD6999" w14:textId="77777777" w:rsidR="00BA663C" w:rsidRPr="00EC69BB" w:rsidRDefault="00BA663C" w:rsidP="00E726CC">
            <w:pPr>
              <w:pStyle w:val="TableParagraph"/>
              <w:ind w:left="23" w:right="2"/>
              <w:jc w:val="center"/>
            </w:pPr>
            <w:r>
              <w:t>1</w:t>
            </w:r>
          </w:p>
        </w:tc>
      </w:tr>
      <w:tr w:rsidR="00BA663C" w:rsidRPr="00EC69BB" w14:paraId="4E387249" w14:textId="77777777" w:rsidTr="00D66725">
        <w:trPr>
          <w:trHeight w:val="714"/>
        </w:trPr>
        <w:tc>
          <w:tcPr>
            <w:tcW w:w="856" w:type="dxa"/>
          </w:tcPr>
          <w:p w14:paraId="5B55F3CC" w14:textId="77777777" w:rsidR="00BA663C" w:rsidRDefault="00BA663C" w:rsidP="00E726CC">
            <w:pPr>
              <w:pStyle w:val="TableParagraph"/>
              <w:spacing w:before="1"/>
              <w:ind w:left="17"/>
              <w:jc w:val="center"/>
              <w:rPr>
                <w:sz w:val="20"/>
              </w:rPr>
            </w:pPr>
          </w:p>
          <w:p w14:paraId="0B76B31A" w14:textId="77777777" w:rsidR="00BA663C" w:rsidRDefault="00BA663C" w:rsidP="00E726CC">
            <w:pPr>
              <w:pStyle w:val="TableParagraph"/>
              <w:spacing w:before="1"/>
              <w:ind w:left="17"/>
              <w:jc w:val="center"/>
              <w:rPr>
                <w:sz w:val="20"/>
              </w:rPr>
            </w:pPr>
            <w:r>
              <w:rPr>
                <w:sz w:val="20"/>
              </w:rPr>
              <w:t>2</w:t>
            </w:r>
          </w:p>
        </w:tc>
        <w:tc>
          <w:tcPr>
            <w:tcW w:w="1662" w:type="dxa"/>
          </w:tcPr>
          <w:p w14:paraId="1BF1CC42" w14:textId="77777777" w:rsidR="00D66725" w:rsidRDefault="00D66725" w:rsidP="00E726CC">
            <w:pPr>
              <w:pStyle w:val="TableParagraph"/>
              <w:spacing w:before="1"/>
              <w:ind w:left="48"/>
              <w:jc w:val="center"/>
            </w:pPr>
          </w:p>
          <w:p w14:paraId="2635BC4C" w14:textId="77777777" w:rsidR="00D66725" w:rsidRDefault="00D66725" w:rsidP="00E726CC">
            <w:pPr>
              <w:pStyle w:val="TableParagraph"/>
              <w:spacing w:before="1"/>
              <w:ind w:left="48"/>
              <w:jc w:val="center"/>
            </w:pPr>
          </w:p>
          <w:p w14:paraId="63C1A5B0" w14:textId="77777777" w:rsidR="00BA663C" w:rsidRDefault="00BA663C" w:rsidP="00E726CC">
            <w:pPr>
              <w:pStyle w:val="TableParagraph"/>
              <w:spacing w:before="1"/>
              <w:ind w:left="48"/>
              <w:jc w:val="center"/>
            </w:pPr>
            <w:r>
              <w:t>3.1.3.01</w:t>
            </w:r>
          </w:p>
          <w:p w14:paraId="16FE4873" w14:textId="77777777" w:rsidR="00BA663C" w:rsidRPr="00EC69BB" w:rsidRDefault="00BA663C" w:rsidP="00E726CC">
            <w:pPr>
              <w:pStyle w:val="TableParagraph"/>
              <w:spacing w:before="1"/>
              <w:ind w:left="48"/>
              <w:jc w:val="center"/>
            </w:pPr>
            <w:r>
              <w:t>Vakum Makinesi</w:t>
            </w:r>
          </w:p>
        </w:tc>
        <w:tc>
          <w:tcPr>
            <w:tcW w:w="2415" w:type="dxa"/>
          </w:tcPr>
          <w:p w14:paraId="79BB4A4F" w14:textId="77777777" w:rsidR="00B76F70" w:rsidRPr="00B76F70" w:rsidRDefault="00B76F70" w:rsidP="00B76F70">
            <w:pPr>
              <w:pStyle w:val="Gvde"/>
              <w:rPr>
                <w:rFonts w:hint="eastAsia"/>
                <w:bCs/>
                <w:sz w:val="24"/>
                <w:szCs w:val="24"/>
              </w:rPr>
            </w:pPr>
            <w:r w:rsidRPr="00B76F70">
              <w:rPr>
                <w:bCs/>
                <w:sz w:val="24"/>
                <w:szCs w:val="24"/>
              </w:rPr>
              <w:t>ENDÜSTRİYEL VAKUM MAKİNESİ</w:t>
            </w:r>
          </w:p>
          <w:p w14:paraId="64B2E724" w14:textId="77777777" w:rsidR="00B76F70" w:rsidRDefault="00B76F70" w:rsidP="00633A89">
            <w:pPr>
              <w:pStyle w:val="Gvde"/>
              <w:rPr>
                <w:rFonts w:hint="eastAsia"/>
                <w:sz w:val="20"/>
                <w:szCs w:val="20"/>
              </w:rPr>
            </w:pPr>
          </w:p>
          <w:p w14:paraId="5B02DE19" w14:textId="77777777" w:rsidR="00633A89" w:rsidRPr="00D66725" w:rsidRDefault="00633A89" w:rsidP="00633A89">
            <w:pPr>
              <w:pStyle w:val="Gvde"/>
              <w:rPr>
                <w:rFonts w:hint="eastAsia"/>
                <w:sz w:val="20"/>
                <w:szCs w:val="20"/>
              </w:rPr>
            </w:pPr>
            <w:r w:rsidRPr="00D66725">
              <w:rPr>
                <w:sz w:val="20"/>
                <w:szCs w:val="20"/>
              </w:rPr>
              <w:t>MAKS POŞET GENİŞLİĞİ: 250-300 MM</w:t>
            </w:r>
          </w:p>
          <w:p w14:paraId="180F3CD3" w14:textId="24AB178D" w:rsidR="00633A89" w:rsidRPr="00D66725" w:rsidRDefault="00633A89" w:rsidP="00633A89">
            <w:pPr>
              <w:pStyle w:val="Gvde"/>
              <w:rPr>
                <w:rFonts w:hint="eastAsia"/>
                <w:sz w:val="20"/>
                <w:szCs w:val="20"/>
              </w:rPr>
            </w:pPr>
            <w:r w:rsidRPr="00D66725">
              <w:rPr>
                <w:sz w:val="20"/>
                <w:szCs w:val="20"/>
              </w:rPr>
              <w:t>VAKUM POMPASI</w:t>
            </w:r>
            <w:r w:rsidRPr="00D66725">
              <w:rPr>
                <w:sz w:val="20"/>
                <w:szCs w:val="20"/>
                <w:lang w:val="fr-FR"/>
              </w:rPr>
              <w:t xml:space="preserve"> :10m</w:t>
            </w:r>
            <w:r w:rsidRPr="00D66725">
              <w:rPr>
                <w:sz w:val="20"/>
                <w:szCs w:val="20"/>
                <w:vertAlign w:val="superscript"/>
              </w:rPr>
              <w:t>3</w:t>
            </w:r>
            <w:r w:rsidRPr="00D66725">
              <w:rPr>
                <w:sz w:val="20"/>
                <w:szCs w:val="20"/>
              </w:rPr>
              <w:t>/h</w:t>
            </w:r>
          </w:p>
          <w:p w14:paraId="1B9D3908" w14:textId="77777777" w:rsidR="00633A89" w:rsidRPr="00D66725" w:rsidRDefault="00633A89" w:rsidP="00633A89">
            <w:pPr>
              <w:pStyle w:val="Saptanm"/>
              <w:suppressAutoHyphens/>
              <w:spacing w:before="0" w:line="240" w:lineRule="auto"/>
              <w:rPr>
                <w:rFonts w:hint="eastAsia"/>
                <w:sz w:val="18"/>
                <w:szCs w:val="18"/>
                <w:shd w:val="clear" w:color="auto" w:fill="FFFFFF"/>
              </w:rPr>
            </w:pPr>
            <w:r w:rsidRPr="00D66725">
              <w:rPr>
                <w:sz w:val="20"/>
                <w:szCs w:val="20"/>
                <w:shd w:val="clear" w:color="auto" w:fill="FFFFFF"/>
              </w:rPr>
              <w:t xml:space="preserve">GÜÇ GEREKSİNİMİ : </w:t>
            </w:r>
            <w:r w:rsidRPr="00D66725">
              <w:rPr>
                <w:sz w:val="18"/>
                <w:szCs w:val="18"/>
                <w:shd w:val="clear" w:color="auto" w:fill="FFFFFF"/>
              </w:rPr>
              <w:t>220 V</w:t>
            </w:r>
          </w:p>
          <w:p w14:paraId="342E32C1" w14:textId="77777777" w:rsidR="00BA663C" w:rsidRPr="00D66725" w:rsidRDefault="00BA663C" w:rsidP="00E726CC">
            <w:pPr>
              <w:pStyle w:val="TableParagraph"/>
              <w:ind w:left="56" w:right="35"/>
              <w:jc w:val="center"/>
              <w:rPr>
                <w:sz w:val="20"/>
                <w:szCs w:val="20"/>
              </w:rPr>
            </w:pPr>
          </w:p>
        </w:tc>
        <w:tc>
          <w:tcPr>
            <w:tcW w:w="1553" w:type="dxa"/>
          </w:tcPr>
          <w:p w14:paraId="2568B767" w14:textId="77777777" w:rsidR="00D66725" w:rsidRDefault="00D66725" w:rsidP="00E726CC">
            <w:pPr>
              <w:pStyle w:val="TableParagraph"/>
              <w:ind w:left="22" w:right="1"/>
              <w:jc w:val="center"/>
            </w:pPr>
          </w:p>
          <w:p w14:paraId="3D509F65" w14:textId="77777777" w:rsidR="00D66725" w:rsidRDefault="00D66725" w:rsidP="00E726CC">
            <w:pPr>
              <w:pStyle w:val="TableParagraph"/>
              <w:ind w:left="22" w:right="1"/>
              <w:jc w:val="center"/>
            </w:pPr>
          </w:p>
          <w:p w14:paraId="6B5DDAD2" w14:textId="77777777" w:rsidR="00BA663C" w:rsidRPr="00EC69BB" w:rsidRDefault="00BA663C" w:rsidP="00E726CC">
            <w:pPr>
              <w:pStyle w:val="TableParagraph"/>
              <w:ind w:left="22" w:right="1"/>
              <w:jc w:val="center"/>
            </w:pPr>
            <w:r>
              <w:t>Adet</w:t>
            </w:r>
          </w:p>
        </w:tc>
        <w:tc>
          <w:tcPr>
            <w:tcW w:w="2823" w:type="dxa"/>
          </w:tcPr>
          <w:p w14:paraId="0AA099C9" w14:textId="52AD45F8" w:rsidR="00BA663C" w:rsidRPr="00EC69BB" w:rsidRDefault="00FB22BA" w:rsidP="00E726CC">
            <w:pPr>
              <w:pStyle w:val="TableParagraph"/>
              <w:ind w:left="23"/>
              <w:jc w:val="center"/>
            </w:pPr>
            <w:r>
              <w:br/>
            </w:r>
            <w:r>
              <w:br/>
            </w:r>
            <w:r>
              <w:br/>
              <w:t>1</w:t>
            </w:r>
          </w:p>
        </w:tc>
      </w:tr>
      <w:tr w:rsidR="00BA663C" w:rsidRPr="00EC69BB" w14:paraId="23CC19F7" w14:textId="77777777" w:rsidTr="00D66725">
        <w:trPr>
          <w:trHeight w:val="834"/>
        </w:trPr>
        <w:tc>
          <w:tcPr>
            <w:tcW w:w="856" w:type="dxa"/>
          </w:tcPr>
          <w:p w14:paraId="6685322F" w14:textId="77777777" w:rsidR="00BA663C" w:rsidRDefault="00BA663C" w:rsidP="00E726CC">
            <w:pPr>
              <w:pStyle w:val="TableParagraph"/>
              <w:spacing w:before="1"/>
              <w:ind w:left="17"/>
              <w:jc w:val="center"/>
              <w:rPr>
                <w:sz w:val="20"/>
              </w:rPr>
            </w:pPr>
          </w:p>
          <w:p w14:paraId="1EE322D9" w14:textId="77777777" w:rsidR="00BA663C" w:rsidRDefault="00BA663C" w:rsidP="00E726CC">
            <w:pPr>
              <w:pStyle w:val="TableParagraph"/>
              <w:spacing w:before="1"/>
              <w:ind w:left="17"/>
              <w:jc w:val="center"/>
              <w:rPr>
                <w:sz w:val="20"/>
              </w:rPr>
            </w:pPr>
            <w:r>
              <w:rPr>
                <w:sz w:val="20"/>
              </w:rPr>
              <w:t>3</w:t>
            </w:r>
          </w:p>
        </w:tc>
        <w:tc>
          <w:tcPr>
            <w:tcW w:w="1662" w:type="dxa"/>
          </w:tcPr>
          <w:p w14:paraId="76856B8D" w14:textId="77777777" w:rsidR="00D66725" w:rsidRDefault="00D66725" w:rsidP="00E726CC">
            <w:pPr>
              <w:pStyle w:val="TableParagraph"/>
              <w:spacing w:before="1"/>
              <w:ind w:left="48"/>
              <w:jc w:val="center"/>
              <w:rPr>
                <w:sz w:val="18"/>
              </w:rPr>
            </w:pPr>
          </w:p>
          <w:p w14:paraId="777BE60C" w14:textId="77777777" w:rsidR="00D66725" w:rsidRDefault="00D66725" w:rsidP="00E726CC">
            <w:pPr>
              <w:pStyle w:val="TableParagraph"/>
              <w:spacing w:before="1"/>
              <w:ind w:left="48"/>
              <w:jc w:val="center"/>
              <w:rPr>
                <w:sz w:val="18"/>
              </w:rPr>
            </w:pPr>
          </w:p>
          <w:p w14:paraId="673554DD" w14:textId="77777777" w:rsidR="00D66725" w:rsidRDefault="00D66725" w:rsidP="00E726CC">
            <w:pPr>
              <w:pStyle w:val="TableParagraph"/>
              <w:spacing w:before="1"/>
              <w:ind w:left="48"/>
              <w:jc w:val="center"/>
              <w:rPr>
                <w:sz w:val="18"/>
              </w:rPr>
            </w:pPr>
          </w:p>
          <w:p w14:paraId="0405A1E4" w14:textId="77777777" w:rsidR="00D66725" w:rsidRDefault="00D66725" w:rsidP="00E726CC">
            <w:pPr>
              <w:pStyle w:val="TableParagraph"/>
              <w:spacing w:before="1"/>
              <w:ind w:left="48"/>
              <w:jc w:val="center"/>
              <w:rPr>
                <w:sz w:val="18"/>
              </w:rPr>
            </w:pPr>
          </w:p>
          <w:p w14:paraId="0ABC9648" w14:textId="77777777" w:rsidR="00BA663C" w:rsidRDefault="00BA663C" w:rsidP="00E726CC">
            <w:pPr>
              <w:pStyle w:val="TableParagraph"/>
              <w:spacing w:before="1"/>
              <w:ind w:left="48"/>
              <w:jc w:val="center"/>
              <w:rPr>
                <w:sz w:val="18"/>
              </w:rPr>
            </w:pPr>
            <w:r>
              <w:rPr>
                <w:sz w:val="18"/>
              </w:rPr>
              <w:t>3.1.3.01</w:t>
            </w:r>
          </w:p>
          <w:p w14:paraId="7FDE0B83" w14:textId="77777777" w:rsidR="00BA663C" w:rsidRPr="00EC69BB" w:rsidRDefault="00BA663C" w:rsidP="00E726CC">
            <w:pPr>
              <w:pStyle w:val="TableParagraph"/>
              <w:spacing w:before="1"/>
              <w:ind w:left="48"/>
              <w:jc w:val="center"/>
              <w:rPr>
                <w:sz w:val="18"/>
              </w:rPr>
            </w:pPr>
            <w:r>
              <w:rPr>
                <w:sz w:val="18"/>
              </w:rPr>
              <w:t>Hamur Yoğurma Makinesi</w:t>
            </w:r>
          </w:p>
        </w:tc>
        <w:tc>
          <w:tcPr>
            <w:tcW w:w="2415" w:type="dxa"/>
          </w:tcPr>
          <w:p w14:paraId="3ADB720A" w14:textId="77777777" w:rsidR="00D66725" w:rsidRPr="00D66725" w:rsidRDefault="00D66725" w:rsidP="00D66725">
            <w:pPr>
              <w:pStyle w:val="Gvde"/>
              <w:rPr>
                <w:rFonts w:hint="eastAsia"/>
                <w:bCs/>
                <w:sz w:val="20"/>
                <w:szCs w:val="20"/>
              </w:rPr>
            </w:pPr>
            <w:r w:rsidRPr="00D66725">
              <w:rPr>
                <w:bCs/>
                <w:sz w:val="20"/>
                <w:szCs w:val="20"/>
              </w:rPr>
              <w:t>ENDÜSTRİYEL HAMUR YOĞURMA MAKİNESİ</w:t>
            </w:r>
          </w:p>
          <w:p w14:paraId="4FF9A735" w14:textId="77777777" w:rsidR="00D66725" w:rsidRPr="00D66725" w:rsidRDefault="00D66725" w:rsidP="00633A89">
            <w:pPr>
              <w:pStyle w:val="Gvde"/>
              <w:rPr>
                <w:rFonts w:hint="eastAsia"/>
                <w:sz w:val="20"/>
                <w:szCs w:val="20"/>
              </w:rPr>
            </w:pPr>
          </w:p>
          <w:p w14:paraId="0005D09A" w14:textId="77777777" w:rsidR="00633A89" w:rsidRPr="00D66725" w:rsidRDefault="00633A89" w:rsidP="00633A89">
            <w:pPr>
              <w:pStyle w:val="Gvde"/>
              <w:rPr>
                <w:rFonts w:hint="eastAsia"/>
                <w:sz w:val="20"/>
                <w:szCs w:val="20"/>
              </w:rPr>
            </w:pPr>
            <w:r w:rsidRPr="00D66725">
              <w:rPr>
                <w:sz w:val="20"/>
                <w:szCs w:val="20"/>
              </w:rPr>
              <w:t>KAZAN MATERYAL: PASLANMAZ ÇELİK</w:t>
            </w:r>
          </w:p>
          <w:p w14:paraId="7A206175" w14:textId="77777777" w:rsidR="00633A89" w:rsidRPr="00D66725" w:rsidRDefault="00633A89" w:rsidP="00633A89">
            <w:pPr>
              <w:pStyle w:val="Gvde"/>
              <w:rPr>
                <w:rFonts w:hint="eastAsia"/>
                <w:sz w:val="20"/>
                <w:szCs w:val="20"/>
              </w:rPr>
            </w:pPr>
            <w:r w:rsidRPr="00D66725">
              <w:rPr>
                <w:sz w:val="20"/>
                <w:szCs w:val="20"/>
              </w:rPr>
              <w:t>KARIŞTIRMA APARATI MATERYAL: PASLANMAZ ÇELİK</w:t>
            </w:r>
          </w:p>
          <w:p w14:paraId="4747CA94" w14:textId="77777777" w:rsidR="00633A89" w:rsidRPr="00D66725" w:rsidRDefault="00633A89" w:rsidP="00633A89">
            <w:pPr>
              <w:pStyle w:val="Gvde"/>
              <w:rPr>
                <w:rFonts w:hint="eastAsia"/>
                <w:sz w:val="20"/>
                <w:szCs w:val="20"/>
              </w:rPr>
            </w:pPr>
            <w:r w:rsidRPr="00D66725">
              <w:rPr>
                <w:sz w:val="20"/>
                <w:szCs w:val="20"/>
              </w:rPr>
              <w:t>UN KAPASİTESİ: 25-30 KG</w:t>
            </w:r>
          </w:p>
          <w:p w14:paraId="283367F5" w14:textId="77777777" w:rsidR="00633A89" w:rsidRPr="00D66725" w:rsidRDefault="00633A89" w:rsidP="00633A89">
            <w:pPr>
              <w:pStyle w:val="Gvde"/>
              <w:rPr>
                <w:rFonts w:hint="eastAsia"/>
                <w:sz w:val="20"/>
                <w:szCs w:val="20"/>
              </w:rPr>
            </w:pPr>
            <w:r w:rsidRPr="00D66725">
              <w:rPr>
                <w:sz w:val="20"/>
                <w:szCs w:val="20"/>
              </w:rPr>
              <w:t>HAMUR KAPASİTESİ: 30-35 KG</w:t>
            </w:r>
          </w:p>
          <w:p w14:paraId="5727F3D3" w14:textId="77777777" w:rsidR="00633A89" w:rsidRPr="00D66725" w:rsidRDefault="00633A89" w:rsidP="00633A89">
            <w:pPr>
              <w:pStyle w:val="Saptanm"/>
              <w:suppressAutoHyphens/>
              <w:spacing w:before="0" w:line="240" w:lineRule="auto"/>
              <w:rPr>
                <w:rFonts w:hint="eastAsia"/>
                <w:sz w:val="18"/>
                <w:szCs w:val="18"/>
                <w:shd w:val="clear" w:color="auto" w:fill="FFFFFF"/>
              </w:rPr>
            </w:pPr>
            <w:r w:rsidRPr="00D66725">
              <w:rPr>
                <w:sz w:val="20"/>
                <w:szCs w:val="20"/>
                <w:shd w:val="clear" w:color="auto" w:fill="FFFFFF"/>
              </w:rPr>
              <w:t xml:space="preserve">GÜÇ GEREKSİNİMİ : </w:t>
            </w:r>
            <w:r w:rsidRPr="00D66725">
              <w:rPr>
                <w:sz w:val="18"/>
                <w:szCs w:val="18"/>
                <w:shd w:val="clear" w:color="auto" w:fill="FFFFFF"/>
              </w:rPr>
              <w:t>220 V</w:t>
            </w:r>
          </w:p>
          <w:p w14:paraId="046CAC1C" w14:textId="77777777" w:rsidR="00BA663C" w:rsidRPr="00D66725" w:rsidRDefault="00BA663C" w:rsidP="00E726CC">
            <w:pPr>
              <w:pStyle w:val="TableParagraph"/>
              <w:ind w:left="56" w:right="36"/>
              <w:jc w:val="center"/>
              <w:rPr>
                <w:sz w:val="20"/>
                <w:szCs w:val="20"/>
              </w:rPr>
            </w:pPr>
          </w:p>
        </w:tc>
        <w:tc>
          <w:tcPr>
            <w:tcW w:w="1553" w:type="dxa"/>
          </w:tcPr>
          <w:p w14:paraId="58FFA947" w14:textId="77777777" w:rsidR="00D66725" w:rsidRDefault="00D66725" w:rsidP="00E726CC">
            <w:pPr>
              <w:pStyle w:val="TableParagraph"/>
              <w:ind w:left="22" w:right="1"/>
              <w:jc w:val="center"/>
              <w:rPr>
                <w:sz w:val="18"/>
              </w:rPr>
            </w:pPr>
          </w:p>
          <w:p w14:paraId="630DDC7C" w14:textId="77777777" w:rsidR="00D66725" w:rsidRDefault="00D66725" w:rsidP="00E726CC">
            <w:pPr>
              <w:pStyle w:val="TableParagraph"/>
              <w:ind w:left="22" w:right="1"/>
              <w:jc w:val="center"/>
              <w:rPr>
                <w:sz w:val="18"/>
              </w:rPr>
            </w:pPr>
          </w:p>
          <w:p w14:paraId="25D07D21" w14:textId="77777777" w:rsidR="00D66725" w:rsidRDefault="00D66725" w:rsidP="00E726CC">
            <w:pPr>
              <w:pStyle w:val="TableParagraph"/>
              <w:ind w:left="22" w:right="1"/>
              <w:jc w:val="center"/>
              <w:rPr>
                <w:sz w:val="18"/>
              </w:rPr>
            </w:pPr>
          </w:p>
          <w:p w14:paraId="4A5D2D09" w14:textId="77777777" w:rsidR="00D66725" w:rsidRDefault="00D66725" w:rsidP="00E726CC">
            <w:pPr>
              <w:pStyle w:val="TableParagraph"/>
              <w:ind w:left="22" w:right="1"/>
              <w:jc w:val="center"/>
              <w:rPr>
                <w:sz w:val="18"/>
              </w:rPr>
            </w:pPr>
          </w:p>
          <w:p w14:paraId="73958822" w14:textId="77777777" w:rsidR="00D66725" w:rsidRDefault="00D66725" w:rsidP="00E726CC">
            <w:pPr>
              <w:pStyle w:val="TableParagraph"/>
              <w:ind w:left="22" w:right="1"/>
              <w:jc w:val="center"/>
              <w:rPr>
                <w:sz w:val="18"/>
              </w:rPr>
            </w:pPr>
          </w:p>
          <w:p w14:paraId="4A9486B3" w14:textId="77777777" w:rsidR="00D66725" w:rsidRDefault="00D66725" w:rsidP="00E726CC">
            <w:pPr>
              <w:pStyle w:val="TableParagraph"/>
              <w:ind w:left="22" w:right="1"/>
              <w:jc w:val="center"/>
              <w:rPr>
                <w:sz w:val="18"/>
              </w:rPr>
            </w:pPr>
          </w:p>
          <w:p w14:paraId="58136A0A" w14:textId="77777777" w:rsidR="00BA663C" w:rsidRPr="00EC69BB" w:rsidRDefault="00BA663C" w:rsidP="00E726CC">
            <w:pPr>
              <w:pStyle w:val="TableParagraph"/>
              <w:ind w:left="22" w:right="1"/>
              <w:jc w:val="center"/>
              <w:rPr>
                <w:sz w:val="18"/>
              </w:rPr>
            </w:pPr>
            <w:r>
              <w:rPr>
                <w:sz w:val="18"/>
              </w:rPr>
              <w:t>Adet</w:t>
            </w:r>
          </w:p>
        </w:tc>
        <w:tc>
          <w:tcPr>
            <w:tcW w:w="2823" w:type="dxa"/>
          </w:tcPr>
          <w:p w14:paraId="1932C029" w14:textId="77777777" w:rsidR="00D66725" w:rsidRDefault="00D66725" w:rsidP="00E726CC">
            <w:pPr>
              <w:pStyle w:val="TableParagraph"/>
              <w:ind w:left="23"/>
              <w:jc w:val="center"/>
              <w:rPr>
                <w:sz w:val="18"/>
              </w:rPr>
            </w:pPr>
          </w:p>
          <w:p w14:paraId="4B029B38" w14:textId="77777777" w:rsidR="00D66725" w:rsidRDefault="00D66725" w:rsidP="00E726CC">
            <w:pPr>
              <w:pStyle w:val="TableParagraph"/>
              <w:ind w:left="23"/>
              <w:jc w:val="center"/>
              <w:rPr>
                <w:sz w:val="18"/>
              </w:rPr>
            </w:pPr>
          </w:p>
          <w:p w14:paraId="3E098145" w14:textId="77777777" w:rsidR="00D66725" w:rsidRDefault="00D66725" w:rsidP="00E726CC">
            <w:pPr>
              <w:pStyle w:val="TableParagraph"/>
              <w:ind w:left="23"/>
              <w:jc w:val="center"/>
              <w:rPr>
                <w:sz w:val="18"/>
              </w:rPr>
            </w:pPr>
          </w:p>
          <w:p w14:paraId="0DB10A50" w14:textId="77777777" w:rsidR="00D66725" w:rsidRDefault="00D66725" w:rsidP="00E726CC">
            <w:pPr>
              <w:pStyle w:val="TableParagraph"/>
              <w:ind w:left="23"/>
              <w:jc w:val="center"/>
              <w:rPr>
                <w:sz w:val="18"/>
              </w:rPr>
            </w:pPr>
          </w:p>
          <w:p w14:paraId="5BE55529" w14:textId="77777777" w:rsidR="00D66725" w:rsidRDefault="00D66725" w:rsidP="00E726CC">
            <w:pPr>
              <w:pStyle w:val="TableParagraph"/>
              <w:ind w:left="23"/>
              <w:jc w:val="center"/>
              <w:rPr>
                <w:sz w:val="18"/>
              </w:rPr>
            </w:pPr>
          </w:p>
          <w:p w14:paraId="0800E548" w14:textId="77777777" w:rsidR="00D66725" w:rsidRDefault="00D66725" w:rsidP="00E726CC">
            <w:pPr>
              <w:pStyle w:val="TableParagraph"/>
              <w:ind w:left="23"/>
              <w:jc w:val="center"/>
              <w:rPr>
                <w:sz w:val="18"/>
              </w:rPr>
            </w:pPr>
          </w:p>
          <w:p w14:paraId="7BD7E07D" w14:textId="77777777" w:rsidR="00BA663C" w:rsidRPr="00EC69BB" w:rsidRDefault="00BA663C" w:rsidP="00E726CC">
            <w:pPr>
              <w:pStyle w:val="TableParagraph"/>
              <w:ind w:left="23"/>
              <w:jc w:val="center"/>
              <w:rPr>
                <w:sz w:val="18"/>
              </w:rPr>
            </w:pPr>
            <w:r>
              <w:rPr>
                <w:sz w:val="18"/>
              </w:rPr>
              <w:t>1</w:t>
            </w:r>
          </w:p>
        </w:tc>
      </w:tr>
      <w:tr w:rsidR="00BA663C" w:rsidRPr="00EC69BB" w14:paraId="785D8788" w14:textId="77777777" w:rsidTr="00D66725">
        <w:trPr>
          <w:trHeight w:val="774"/>
        </w:trPr>
        <w:tc>
          <w:tcPr>
            <w:tcW w:w="856" w:type="dxa"/>
          </w:tcPr>
          <w:p w14:paraId="680CEAA0" w14:textId="77777777" w:rsidR="00BA663C" w:rsidRDefault="00BA663C" w:rsidP="00E726CC">
            <w:pPr>
              <w:pStyle w:val="TableParagraph"/>
              <w:spacing w:before="40"/>
              <w:rPr>
                <w:sz w:val="20"/>
              </w:rPr>
            </w:pPr>
          </w:p>
          <w:p w14:paraId="5291EA6B" w14:textId="77777777" w:rsidR="00BA663C" w:rsidRDefault="00BA663C" w:rsidP="00E726CC">
            <w:pPr>
              <w:pStyle w:val="TableParagraph"/>
              <w:ind w:left="17"/>
              <w:jc w:val="center"/>
              <w:rPr>
                <w:sz w:val="20"/>
              </w:rPr>
            </w:pPr>
            <w:r>
              <w:rPr>
                <w:spacing w:val="-10"/>
                <w:sz w:val="20"/>
              </w:rPr>
              <w:t>4</w:t>
            </w:r>
          </w:p>
        </w:tc>
        <w:tc>
          <w:tcPr>
            <w:tcW w:w="1662" w:type="dxa"/>
          </w:tcPr>
          <w:p w14:paraId="70367599" w14:textId="77777777" w:rsidR="00D66725" w:rsidRDefault="00D66725" w:rsidP="00E726CC">
            <w:pPr>
              <w:pStyle w:val="TableParagraph"/>
              <w:spacing w:before="1"/>
              <w:ind w:left="48"/>
              <w:jc w:val="center"/>
              <w:rPr>
                <w:sz w:val="18"/>
              </w:rPr>
            </w:pPr>
          </w:p>
          <w:p w14:paraId="744A5F92" w14:textId="77777777" w:rsidR="00D66725" w:rsidRDefault="00D66725" w:rsidP="00E726CC">
            <w:pPr>
              <w:pStyle w:val="TableParagraph"/>
              <w:spacing w:before="1"/>
              <w:ind w:left="48"/>
              <w:jc w:val="center"/>
              <w:rPr>
                <w:sz w:val="18"/>
              </w:rPr>
            </w:pPr>
          </w:p>
          <w:p w14:paraId="644160F1" w14:textId="77777777" w:rsidR="00D66725" w:rsidRDefault="00D66725" w:rsidP="00E726CC">
            <w:pPr>
              <w:pStyle w:val="TableParagraph"/>
              <w:spacing w:before="1"/>
              <w:ind w:left="48"/>
              <w:jc w:val="center"/>
              <w:rPr>
                <w:sz w:val="18"/>
              </w:rPr>
            </w:pPr>
          </w:p>
          <w:p w14:paraId="3B30F5F6" w14:textId="77777777" w:rsidR="00D66725" w:rsidRDefault="00D66725" w:rsidP="00E726CC">
            <w:pPr>
              <w:pStyle w:val="TableParagraph"/>
              <w:spacing w:before="1"/>
              <w:ind w:left="48"/>
              <w:jc w:val="center"/>
              <w:rPr>
                <w:sz w:val="18"/>
              </w:rPr>
            </w:pPr>
          </w:p>
          <w:p w14:paraId="6058B43C" w14:textId="77777777" w:rsidR="00D66725" w:rsidRDefault="00D66725" w:rsidP="00E726CC">
            <w:pPr>
              <w:pStyle w:val="TableParagraph"/>
              <w:spacing w:before="1"/>
              <w:ind w:left="48"/>
              <w:jc w:val="center"/>
              <w:rPr>
                <w:sz w:val="18"/>
              </w:rPr>
            </w:pPr>
          </w:p>
          <w:p w14:paraId="460741C8" w14:textId="77777777" w:rsidR="00D66725" w:rsidRDefault="00D66725" w:rsidP="00E726CC">
            <w:pPr>
              <w:pStyle w:val="TableParagraph"/>
              <w:spacing w:before="1"/>
              <w:ind w:left="48"/>
              <w:jc w:val="center"/>
              <w:rPr>
                <w:sz w:val="18"/>
              </w:rPr>
            </w:pPr>
          </w:p>
          <w:p w14:paraId="42DAF319" w14:textId="77777777" w:rsidR="00BA663C" w:rsidRDefault="00BA663C" w:rsidP="00E726CC">
            <w:pPr>
              <w:pStyle w:val="TableParagraph"/>
              <w:spacing w:before="1"/>
              <w:ind w:left="48"/>
              <w:jc w:val="center"/>
              <w:rPr>
                <w:sz w:val="18"/>
              </w:rPr>
            </w:pPr>
            <w:r>
              <w:rPr>
                <w:sz w:val="18"/>
              </w:rPr>
              <w:t>3.1.3.01</w:t>
            </w:r>
          </w:p>
          <w:p w14:paraId="64ACD2F5" w14:textId="77777777" w:rsidR="00BA663C" w:rsidRPr="00EC69BB" w:rsidRDefault="00BA663C" w:rsidP="00E726CC">
            <w:pPr>
              <w:pStyle w:val="TableParagraph"/>
              <w:spacing w:before="1"/>
              <w:ind w:left="48"/>
              <w:jc w:val="center"/>
              <w:rPr>
                <w:sz w:val="18"/>
              </w:rPr>
            </w:pPr>
            <w:r>
              <w:rPr>
                <w:sz w:val="18"/>
              </w:rPr>
              <w:t>Derin Dondurucu</w:t>
            </w:r>
          </w:p>
        </w:tc>
        <w:tc>
          <w:tcPr>
            <w:tcW w:w="2415" w:type="dxa"/>
          </w:tcPr>
          <w:p w14:paraId="1F20C8C0" w14:textId="77777777" w:rsidR="00D66725" w:rsidRPr="00D66725" w:rsidRDefault="00D66725" w:rsidP="00D66725">
            <w:pPr>
              <w:pStyle w:val="Gvde"/>
              <w:rPr>
                <w:rFonts w:hint="eastAsia"/>
                <w:bCs/>
                <w:sz w:val="20"/>
                <w:szCs w:val="20"/>
              </w:rPr>
            </w:pPr>
            <w:r w:rsidRPr="00D66725">
              <w:rPr>
                <w:bCs/>
                <w:sz w:val="20"/>
                <w:szCs w:val="20"/>
              </w:rPr>
              <w:t>DİKEY ÇEKMECELİ DERİN DONDURUCU</w:t>
            </w:r>
          </w:p>
          <w:p w14:paraId="47C22426" w14:textId="77777777" w:rsidR="00D66725" w:rsidRPr="00D66725" w:rsidRDefault="00D66725" w:rsidP="00D66725">
            <w:pPr>
              <w:pStyle w:val="Gvde"/>
              <w:rPr>
                <w:rFonts w:hint="eastAsia"/>
                <w:sz w:val="20"/>
                <w:szCs w:val="20"/>
              </w:rPr>
            </w:pPr>
          </w:p>
          <w:p w14:paraId="7DF19AB2" w14:textId="77777777" w:rsidR="00D66725" w:rsidRPr="00D66725" w:rsidRDefault="00D66725" w:rsidP="00D66725">
            <w:pPr>
              <w:pStyle w:val="Gvde"/>
              <w:rPr>
                <w:rFonts w:hint="eastAsia"/>
                <w:sz w:val="20"/>
                <w:szCs w:val="20"/>
              </w:rPr>
            </w:pPr>
            <w:r w:rsidRPr="00D66725">
              <w:rPr>
                <w:sz w:val="20"/>
                <w:szCs w:val="20"/>
              </w:rPr>
              <w:t>TİP: ÇEKMECELİ</w:t>
            </w:r>
          </w:p>
          <w:p w14:paraId="38C89726" w14:textId="77777777" w:rsidR="00D66725" w:rsidRPr="00D66725" w:rsidRDefault="00D66725" w:rsidP="00D66725">
            <w:pPr>
              <w:pStyle w:val="Gvde"/>
              <w:rPr>
                <w:rFonts w:hint="eastAsia"/>
                <w:sz w:val="20"/>
                <w:szCs w:val="20"/>
              </w:rPr>
            </w:pPr>
            <w:r w:rsidRPr="00D66725">
              <w:rPr>
                <w:sz w:val="20"/>
                <w:szCs w:val="20"/>
              </w:rPr>
              <w:t>ÇEKMECE SAYISI: 6-9 ARASI</w:t>
            </w:r>
          </w:p>
          <w:p w14:paraId="025B69A5" w14:textId="77777777" w:rsidR="00D66725" w:rsidRPr="00D66725" w:rsidRDefault="00D66725" w:rsidP="00D66725">
            <w:pPr>
              <w:pStyle w:val="Gvde"/>
              <w:rPr>
                <w:rFonts w:hint="eastAsia"/>
                <w:sz w:val="18"/>
                <w:szCs w:val="18"/>
              </w:rPr>
            </w:pPr>
            <w:r w:rsidRPr="00D66725">
              <w:rPr>
                <w:sz w:val="20"/>
                <w:szCs w:val="20"/>
              </w:rPr>
              <w:t xml:space="preserve">DONDURMA KAPASİTESİ: </w:t>
            </w:r>
            <w:r w:rsidRPr="00D66725">
              <w:rPr>
                <w:sz w:val="18"/>
                <w:szCs w:val="18"/>
              </w:rPr>
              <w:t>200-250 LİTRE</w:t>
            </w:r>
          </w:p>
          <w:p w14:paraId="07F09472" w14:textId="77777777" w:rsidR="00D66725" w:rsidRPr="00D66725" w:rsidRDefault="00D66725" w:rsidP="00D66725">
            <w:pPr>
              <w:pStyle w:val="Gvde"/>
              <w:rPr>
                <w:rFonts w:hint="eastAsia"/>
                <w:sz w:val="20"/>
                <w:szCs w:val="20"/>
              </w:rPr>
            </w:pPr>
            <w:r w:rsidRPr="00D66725">
              <w:rPr>
                <w:sz w:val="20"/>
                <w:szCs w:val="20"/>
              </w:rPr>
              <w:t>SOĞUTMA SİSTEMİ: NO FROST</w:t>
            </w:r>
          </w:p>
          <w:p w14:paraId="337B810E" w14:textId="77777777" w:rsidR="00D66725" w:rsidRPr="00D66725" w:rsidRDefault="00D66725" w:rsidP="00D66725">
            <w:pPr>
              <w:pStyle w:val="Gvde"/>
              <w:rPr>
                <w:rFonts w:hint="eastAsia"/>
                <w:sz w:val="20"/>
                <w:szCs w:val="20"/>
              </w:rPr>
            </w:pPr>
            <w:r w:rsidRPr="00D66725">
              <w:rPr>
                <w:sz w:val="20"/>
                <w:szCs w:val="20"/>
              </w:rPr>
              <w:t>YENİ ENERJİ SINIFI: E</w:t>
            </w:r>
          </w:p>
          <w:p w14:paraId="2412C3EE" w14:textId="77777777" w:rsidR="00D66725" w:rsidRPr="00D66725" w:rsidRDefault="00D66725" w:rsidP="00D66725">
            <w:pPr>
              <w:pStyle w:val="Saptanm"/>
              <w:suppressAutoHyphens/>
              <w:spacing w:before="0" w:line="240" w:lineRule="auto"/>
              <w:rPr>
                <w:rFonts w:hint="eastAsia"/>
                <w:sz w:val="18"/>
                <w:szCs w:val="18"/>
                <w:shd w:val="clear" w:color="auto" w:fill="FFFFFF"/>
              </w:rPr>
            </w:pPr>
            <w:r w:rsidRPr="00D66725">
              <w:rPr>
                <w:sz w:val="20"/>
                <w:szCs w:val="20"/>
                <w:shd w:val="clear" w:color="auto" w:fill="FFFFFF"/>
              </w:rPr>
              <w:t xml:space="preserve">GÜÇ GEREKSİNİMİ : </w:t>
            </w:r>
            <w:r w:rsidRPr="00D66725">
              <w:rPr>
                <w:sz w:val="18"/>
                <w:szCs w:val="18"/>
                <w:shd w:val="clear" w:color="auto" w:fill="FFFFFF"/>
              </w:rPr>
              <w:t>220 V</w:t>
            </w:r>
          </w:p>
          <w:p w14:paraId="5525E8C7" w14:textId="77777777" w:rsidR="00BA663C" w:rsidRPr="00D66725" w:rsidRDefault="00BA663C" w:rsidP="00E726CC">
            <w:pPr>
              <w:pStyle w:val="TableParagraph"/>
              <w:ind w:left="56" w:right="33"/>
              <w:jc w:val="center"/>
              <w:rPr>
                <w:sz w:val="20"/>
                <w:szCs w:val="20"/>
              </w:rPr>
            </w:pPr>
          </w:p>
        </w:tc>
        <w:tc>
          <w:tcPr>
            <w:tcW w:w="1553" w:type="dxa"/>
          </w:tcPr>
          <w:p w14:paraId="4398C5AF" w14:textId="77777777" w:rsidR="00D66725" w:rsidRDefault="00D66725" w:rsidP="00E726CC">
            <w:pPr>
              <w:pStyle w:val="TableParagraph"/>
              <w:ind w:left="22"/>
              <w:jc w:val="center"/>
              <w:rPr>
                <w:sz w:val="18"/>
              </w:rPr>
            </w:pPr>
          </w:p>
          <w:p w14:paraId="56E4AEE7" w14:textId="77777777" w:rsidR="00D66725" w:rsidRDefault="00D66725" w:rsidP="00E726CC">
            <w:pPr>
              <w:pStyle w:val="TableParagraph"/>
              <w:ind w:left="22"/>
              <w:jc w:val="center"/>
              <w:rPr>
                <w:sz w:val="18"/>
              </w:rPr>
            </w:pPr>
          </w:p>
          <w:p w14:paraId="1E16B614" w14:textId="77777777" w:rsidR="00D66725" w:rsidRDefault="00D66725" w:rsidP="00E726CC">
            <w:pPr>
              <w:pStyle w:val="TableParagraph"/>
              <w:ind w:left="22"/>
              <w:jc w:val="center"/>
              <w:rPr>
                <w:sz w:val="18"/>
              </w:rPr>
            </w:pPr>
          </w:p>
          <w:p w14:paraId="6853CECB" w14:textId="77777777" w:rsidR="00D66725" w:rsidRDefault="00D66725" w:rsidP="00E726CC">
            <w:pPr>
              <w:pStyle w:val="TableParagraph"/>
              <w:ind w:left="22"/>
              <w:jc w:val="center"/>
              <w:rPr>
                <w:sz w:val="18"/>
              </w:rPr>
            </w:pPr>
          </w:p>
          <w:p w14:paraId="72311E0E" w14:textId="77777777" w:rsidR="00D66725" w:rsidRDefault="00D66725" w:rsidP="00E726CC">
            <w:pPr>
              <w:pStyle w:val="TableParagraph"/>
              <w:ind w:left="22"/>
              <w:jc w:val="center"/>
              <w:rPr>
                <w:sz w:val="18"/>
              </w:rPr>
            </w:pPr>
          </w:p>
          <w:p w14:paraId="615AF6E5" w14:textId="77777777" w:rsidR="00D66725" w:rsidRDefault="00D66725" w:rsidP="00E726CC">
            <w:pPr>
              <w:pStyle w:val="TableParagraph"/>
              <w:ind w:left="22"/>
              <w:jc w:val="center"/>
              <w:rPr>
                <w:sz w:val="18"/>
              </w:rPr>
            </w:pPr>
          </w:p>
          <w:p w14:paraId="79BE9A1C" w14:textId="77777777" w:rsidR="00D66725" w:rsidRDefault="00D66725" w:rsidP="00E726CC">
            <w:pPr>
              <w:pStyle w:val="TableParagraph"/>
              <w:ind w:left="22"/>
              <w:jc w:val="center"/>
              <w:rPr>
                <w:sz w:val="18"/>
              </w:rPr>
            </w:pPr>
          </w:p>
          <w:p w14:paraId="2A600A16" w14:textId="77777777" w:rsidR="00BA663C" w:rsidRPr="00EC69BB" w:rsidRDefault="00BA663C" w:rsidP="00E726CC">
            <w:pPr>
              <w:pStyle w:val="TableParagraph"/>
              <w:ind w:left="22"/>
              <w:jc w:val="center"/>
              <w:rPr>
                <w:sz w:val="18"/>
              </w:rPr>
            </w:pPr>
            <w:r>
              <w:rPr>
                <w:sz w:val="18"/>
              </w:rPr>
              <w:t>Adet</w:t>
            </w:r>
          </w:p>
        </w:tc>
        <w:tc>
          <w:tcPr>
            <w:tcW w:w="2823" w:type="dxa"/>
          </w:tcPr>
          <w:p w14:paraId="202B2C18" w14:textId="77777777" w:rsidR="00D66725" w:rsidRDefault="00D66725" w:rsidP="00E726CC">
            <w:pPr>
              <w:pStyle w:val="TableParagraph"/>
              <w:ind w:left="23"/>
              <w:jc w:val="center"/>
              <w:rPr>
                <w:sz w:val="18"/>
              </w:rPr>
            </w:pPr>
          </w:p>
          <w:p w14:paraId="33475B61" w14:textId="77777777" w:rsidR="00D66725" w:rsidRDefault="00D66725" w:rsidP="00E726CC">
            <w:pPr>
              <w:pStyle w:val="TableParagraph"/>
              <w:ind w:left="23"/>
              <w:jc w:val="center"/>
              <w:rPr>
                <w:sz w:val="18"/>
              </w:rPr>
            </w:pPr>
          </w:p>
          <w:p w14:paraId="538956BA" w14:textId="77777777" w:rsidR="00D66725" w:rsidRDefault="00D66725" w:rsidP="00E726CC">
            <w:pPr>
              <w:pStyle w:val="TableParagraph"/>
              <w:ind w:left="23"/>
              <w:jc w:val="center"/>
              <w:rPr>
                <w:sz w:val="18"/>
              </w:rPr>
            </w:pPr>
          </w:p>
          <w:p w14:paraId="56D10A24" w14:textId="77777777" w:rsidR="00D66725" w:rsidRDefault="00D66725" w:rsidP="00E726CC">
            <w:pPr>
              <w:pStyle w:val="TableParagraph"/>
              <w:ind w:left="23"/>
              <w:jc w:val="center"/>
              <w:rPr>
                <w:sz w:val="18"/>
              </w:rPr>
            </w:pPr>
          </w:p>
          <w:p w14:paraId="2C7EE87D" w14:textId="77777777" w:rsidR="00D66725" w:rsidRDefault="00D66725" w:rsidP="00E726CC">
            <w:pPr>
              <w:pStyle w:val="TableParagraph"/>
              <w:ind w:left="23"/>
              <w:jc w:val="center"/>
              <w:rPr>
                <w:sz w:val="18"/>
              </w:rPr>
            </w:pPr>
          </w:p>
          <w:p w14:paraId="1BA9BBFC" w14:textId="77777777" w:rsidR="00D66725" w:rsidRDefault="00D66725" w:rsidP="00E726CC">
            <w:pPr>
              <w:pStyle w:val="TableParagraph"/>
              <w:ind w:left="23"/>
              <w:jc w:val="center"/>
              <w:rPr>
                <w:sz w:val="18"/>
              </w:rPr>
            </w:pPr>
          </w:p>
          <w:p w14:paraId="599D6B57" w14:textId="77777777" w:rsidR="00D66725" w:rsidRDefault="00D66725" w:rsidP="00E726CC">
            <w:pPr>
              <w:pStyle w:val="TableParagraph"/>
              <w:ind w:left="23"/>
              <w:jc w:val="center"/>
              <w:rPr>
                <w:sz w:val="18"/>
              </w:rPr>
            </w:pPr>
          </w:p>
          <w:p w14:paraId="416FC822" w14:textId="77777777" w:rsidR="00BA663C" w:rsidRPr="00EC69BB" w:rsidRDefault="00BA663C" w:rsidP="00E726CC">
            <w:pPr>
              <w:pStyle w:val="TableParagraph"/>
              <w:ind w:left="23"/>
              <w:jc w:val="center"/>
              <w:rPr>
                <w:sz w:val="18"/>
              </w:rPr>
            </w:pPr>
            <w:r>
              <w:rPr>
                <w:sz w:val="18"/>
              </w:rPr>
              <w:t>1</w:t>
            </w:r>
          </w:p>
        </w:tc>
      </w:tr>
      <w:tr w:rsidR="00BA663C" w:rsidRPr="00EC69BB" w14:paraId="7338892E" w14:textId="77777777" w:rsidTr="00D66725">
        <w:trPr>
          <w:trHeight w:val="774"/>
        </w:trPr>
        <w:tc>
          <w:tcPr>
            <w:tcW w:w="856" w:type="dxa"/>
          </w:tcPr>
          <w:p w14:paraId="37255BAD" w14:textId="77777777" w:rsidR="00BA663C" w:rsidRDefault="00BA663C" w:rsidP="00E726CC">
            <w:pPr>
              <w:pStyle w:val="TableParagraph"/>
              <w:spacing w:before="40"/>
              <w:rPr>
                <w:sz w:val="20"/>
              </w:rPr>
            </w:pPr>
          </w:p>
          <w:p w14:paraId="2F3ACBA6" w14:textId="77777777" w:rsidR="00BA663C" w:rsidRDefault="00BA663C" w:rsidP="00E726CC">
            <w:pPr>
              <w:pStyle w:val="TableParagraph"/>
              <w:ind w:left="17"/>
              <w:jc w:val="center"/>
              <w:rPr>
                <w:sz w:val="20"/>
              </w:rPr>
            </w:pPr>
            <w:r>
              <w:rPr>
                <w:spacing w:val="-10"/>
                <w:sz w:val="20"/>
              </w:rPr>
              <w:t>5</w:t>
            </w:r>
          </w:p>
        </w:tc>
        <w:tc>
          <w:tcPr>
            <w:tcW w:w="1662" w:type="dxa"/>
          </w:tcPr>
          <w:p w14:paraId="1F736349" w14:textId="77777777" w:rsidR="00D66725" w:rsidRDefault="00D66725" w:rsidP="00E726CC">
            <w:pPr>
              <w:pStyle w:val="TableParagraph"/>
              <w:spacing w:before="1"/>
              <w:ind w:left="48"/>
              <w:jc w:val="center"/>
              <w:rPr>
                <w:sz w:val="18"/>
              </w:rPr>
            </w:pPr>
          </w:p>
          <w:p w14:paraId="28B4A1E4" w14:textId="77777777" w:rsidR="00D66725" w:rsidRDefault="00D66725" w:rsidP="00E726CC">
            <w:pPr>
              <w:pStyle w:val="TableParagraph"/>
              <w:spacing w:before="1"/>
              <w:ind w:left="48"/>
              <w:jc w:val="center"/>
              <w:rPr>
                <w:sz w:val="18"/>
              </w:rPr>
            </w:pPr>
          </w:p>
          <w:p w14:paraId="34B36E69" w14:textId="77777777" w:rsidR="00D66725" w:rsidRDefault="00D66725" w:rsidP="00E726CC">
            <w:pPr>
              <w:pStyle w:val="TableParagraph"/>
              <w:spacing w:before="1"/>
              <w:ind w:left="48"/>
              <w:jc w:val="center"/>
              <w:rPr>
                <w:sz w:val="18"/>
              </w:rPr>
            </w:pPr>
          </w:p>
          <w:p w14:paraId="629F9007" w14:textId="77777777" w:rsidR="00D66725" w:rsidRDefault="00D66725" w:rsidP="00E726CC">
            <w:pPr>
              <w:pStyle w:val="TableParagraph"/>
              <w:spacing w:before="1"/>
              <w:ind w:left="48"/>
              <w:jc w:val="center"/>
              <w:rPr>
                <w:sz w:val="18"/>
              </w:rPr>
            </w:pPr>
          </w:p>
          <w:p w14:paraId="7DA363F0" w14:textId="77777777" w:rsidR="00BA663C" w:rsidRDefault="00BA663C" w:rsidP="00E726CC">
            <w:pPr>
              <w:pStyle w:val="TableParagraph"/>
              <w:spacing w:before="1"/>
              <w:ind w:left="48"/>
              <w:jc w:val="center"/>
              <w:rPr>
                <w:sz w:val="18"/>
              </w:rPr>
            </w:pPr>
            <w:r>
              <w:rPr>
                <w:sz w:val="18"/>
              </w:rPr>
              <w:t>3.1.3.01</w:t>
            </w:r>
          </w:p>
          <w:p w14:paraId="003DD6B7" w14:textId="77777777" w:rsidR="00BA663C" w:rsidRPr="00EC69BB" w:rsidRDefault="00BA663C" w:rsidP="00E726CC">
            <w:pPr>
              <w:pStyle w:val="TableParagraph"/>
              <w:spacing w:before="1"/>
              <w:ind w:left="48"/>
              <w:jc w:val="center"/>
              <w:rPr>
                <w:sz w:val="18"/>
              </w:rPr>
            </w:pPr>
            <w:r>
              <w:rPr>
                <w:sz w:val="18"/>
              </w:rPr>
              <w:t>Mayalı Hamur Pişirme Fırını</w:t>
            </w:r>
          </w:p>
        </w:tc>
        <w:tc>
          <w:tcPr>
            <w:tcW w:w="2415" w:type="dxa"/>
          </w:tcPr>
          <w:p w14:paraId="43929FF8" w14:textId="77777777" w:rsidR="00633A89" w:rsidRPr="00D66725" w:rsidRDefault="00633A89" w:rsidP="00633A89">
            <w:pPr>
              <w:pStyle w:val="Saptanm"/>
              <w:suppressAutoHyphens/>
              <w:spacing w:before="0" w:line="240" w:lineRule="auto"/>
              <w:rPr>
                <w:rFonts w:hint="eastAsia"/>
                <w:bCs/>
                <w:sz w:val="20"/>
                <w:szCs w:val="20"/>
                <w:shd w:val="clear" w:color="auto" w:fill="FFFFFF"/>
              </w:rPr>
            </w:pPr>
            <w:r w:rsidRPr="00D66725">
              <w:rPr>
                <w:bCs/>
                <w:sz w:val="20"/>
                <w:szCs w:val="20"/>
                <w:shd w:val="clear" w:color="auto" w:fill="FFFFFF"/>
                <w:lang w:val="de-DE"/>
              </w:rPr>
              <w:t>KONVEKS</w:t>
            </w:r>
            <w:r w:rsidRPr="00D66725">
              <w:rPr>
                <w:bCs/>
                <w:sz w:val="20"/>
                <w:szCs w:val="20"/>
                <w:shd w:val="clear" w:color="auto" w:fill="FFFFFF"/>
              </w:rPr>
              <w:t>İYONLU ELEKTRİ</w:t>
            </w:r>
            <w:r w:rsidRPr="00D66725">
              <w:rPr>
                <w:bCs/>
                <w:sz w:val="20"/>
                <w:szCs w:val="20"/>
                <w:shd w:val="clear" w:color="auto" w:fill="FFFFFF"/>
                <w:lang w:val="nl-NL"/>
              </w:rPr>
              <w:t>KL</w:t>
            </w:r>
            <w:r w:rsidRPr="00D66725">
              <w:rPr>
                <w:bCs/>
                <w:sz w:val="20"/>
                <w:szCs w:val="20"/>
                <w:shd w:val="clear" w:color="auto" w:fill="FFFFFF"/>
              </w:rPr>
              <w:t>İ FIRIN</w:t>
            </w:r>
          </w:p>
          <w:p w14:paraId="6B0FB4A6" w14:textId="77777777" w:rsidR="00633A89" w:rsidRPr="00D66725" w:rsidRDefault="00633A89" w:rsidP="00633A89">
            <w:pPr>
              <w:pStyle w:val="Saptanm"/>
              <w:suppressAutoHyphens/>
              <w:spacing w:before="0" w:line="240" w:lineRule="auto"/>
              <w:rPr>
                <w:rFonts w:hint="eastAsia"/>
                <w:b/>
                <w:bCs/>
                <w:sz w:val="20"/>
                <w:szCs w:val="20"/>
                <w:shd w:val="clear" w:color="auto" w:fill="FFFFFF"/>
              </w:rPr>
            </w:pPr>
          </w:p>
          <w:p w14:paraId="5492300D" w14:textId="77777777" w:rsidR="00633A89" w:rsidRPr="00D66725" w:rsidRDefault="00633A89" w:rsidP="00633A89">
            <w:pPr>
              <w:pStyle w:val="Saptanm"/>
              <w:suppressAutoHyphens/>
              <w:spacing w:before="0" w:line="240" w:lineRule="auto"/>
              <w:rPr>
                <w:rFonts w:hint="eastAsia"/>
                <w:sz w:val="20"/>
                <w:szCs w:val="20"/>
                <w:shd w:val="clear" w:color="auto" w:fill="FFFFFF"/>
              </w:rPr>
            </w:pPr>
            <w:r w:rsidRPr="00D66725">
              <w:rPr>
                <w:sz w:val="20"/>
                <w:szCs w:val="20"/>
                <w:shd w:val="clear" w:color="auto" w:fill="FFFFFF"/>
              </w:rPr>
              <w:t>KIZAK SAYISI: 3-4 ADET</w:t>
            </w:r>
          </w:p>
          <w:p w14:paraId="074A445C" w14:textId="77777777" w:rsidR="00633A89" w:rsidRPr="00D66725" w:rsidRDefault="00633A89" w:rsidP="00633A89">
            <w:pPr>
              <w:pStyle w:val="Saptanm"/>
              <w:suppressAutoHyphens/>
              <w:spacing w:before="0" w:line="240" w:lineRule="auto"/>
              <w:rPr>
                <w:rFonts w:hint="eastAsia"/>
                <w:sz w:val="20"/>
                <w:szCs w:val="20"/>
                <w:shd w:val="clear" w:color="auto" w:fill="FFFFFF"/>
              </w:rPr>
            </w:pPr>
            <w:r w:rsidRPr="00D66725">
              <w:rPr>
                <w:sz w:val="20"/>
                <w:szCs w:val="20"/>
                <w:shd w:val="clear" w:color="auto" w:fill="FFFFFF"/>
              </w:rPr>
              <w:t>TİP: TEZGAH ÜSTÜ</w:t>
            </w:r>
          </w:p>
          <w:p w14:paraId="472D2489" w14:textId="77777777" w:rsidR="00633A89" w:rsidRPr="00D66725" w:rsidRDefault="00633A89" w:rsidP="00633A89">
            <w:pPr>
              <w:pStyle w:val="Saptanm"/>
              <w:suppressAutoHyphens/>
              <w:spacing w:before="0" w:line="240" w:lineRule="auto"/>
              <w:rPr>
                <w:rFonts w:hint="eastAsia"/>
                <w:sz w:val="20"/>
                <w:szCs w:val="20"/>
                <w:shd w:val="clear" w:color="auto" w:fill="FFFFFF"/>
              </w:rPr>
            </w:pPr>
            <w:r w:rsidRPr="00D66725">
              <w:rPr>
                <w:sz w:val="20"/>
                <w:szCs w:val="20"/>
                <w:shd w:val="clear" w:color="auto" w:fill="FFFFFF"/>
              </w:rPr>
              <w:t>ISI KONTROLU: MANUAL-DİJİTAL</w:t>
            </w:r>
          </w:p>
          <w:p w14:paraId="29DF6E91" w14:textId="77777777" w:rsidR="00633A89" w:rsidRPr="00D66725" w:rsidRDefault="00633A89" w:rsidP="00633A89">
            <w:pPr>
              <w:pStyle w:val="Saptanm"/>
              <w:suppressAutoHyphens/>
              <w:spacing w:before="0" w:line="240" w:lineRule="auto"/>
              <w:rPr>
                <w:rFonts w:hint="eastAsia"/>
                <w:sz w:val="20"/>
                <w:szCs w:val="20"/>
                <w:shd w:val="clear" w:color="auto" w:fill="FFFFFF"/>
              </w:rPr>
            </w:pPr>
            <w:r w:rsidRPr="00D66725">
              <w:rPr>
                <w:sz w:val="20"/>
                <w:szCs w:val="20"/>
                <w:shd w:val="clear" w:color="auto" w:fill="FFFFFF"/>
              </w:rPr>
              <w:t>SÜRE KONTROLU: MANUAL-DİJİTAL</w:t>
            </w:r>
          </w:p>
          <w:p w14:paraId="7BA17F7F" w14:textId="77777777" w:rsidR="00633A89" w:rsidRPr="00D66725" w:rsidRDefault="00633A89" w:rsidP="00633A89">
            <w:pPr>
              <w:pStyle w:val="Saptanm"/>
              <w:suppressAutoHyphens/>
              <w:spacing w:before="0" w:line="240" w:lineRule="auto"/>
              <w:rPr>
                <w:rFonts w:hint="eastAsia"/>
                <w:sz w:val="18"/>
                <w:szCs w:val="18"/>
                <w:shd w:val="clear" w:color="auto" w:fill="FFFFFF"/>
              </w:rPr>
            </w:pPr>
            <w:r w:rsidRPr="00D66725">
              <w:rPr>
                <w:sz w:val="20"/>
                <w:szCs w:val="20"/>
                <w:shd w:val="clear" w:color="auto" w:fill="FFFFFF"/>
              </w:rPr>
              <w:t xml:space="preserve">TEPSİ EBAT: </w:t>
            </w:r>
            <w:r w:rsidRPr="00D66725">
              <w:rPr>
                <w:sz w:val="18"/>
                <w:szCs w:val="18"/>
                <w:shd w:val="clear" w:color="auto" w:fill="FFFFFF"/>
              </w:rPr>
              <w:t>BOY 40-50 CM</w:t>
            </w:r>
          </w:p>
          <w:p w14:paraId="7DA52EA2" w14:textId="526351C0" w:rsidR="00633A89" w:rsidRPr="00D66725" w:rsidRDefault="00633A89" w:rsidP="00633A89">
            <w:pPr>
              <w:pStyle w:val="Saptanm"/>
              <w:suppressAutoHyphens/>
              <w:spacing w:before="0" w:line="240" w:lineRule="auto"/>
              <w:rPr>
                <w:rFonts w:hint="eastAsia"/>
                <w:sz w:val="20"/>
                <w:szCs w:val="20"/>
                <w:shd w:val="clear" w:color="auto" w:fill="FFFFFF"/>
              </w:rPr>
            </w:pPr>
            <w:r w:rsidRPr="00D66725">
              <w:rPr>
                <w:sz w:val="20"/>
                <w:szCs w:val="20"/>
                <w:shd w:val="clear" w:color="auto" w:fill="FFFFFF"/>
              </w:rPr>
              <w:t>EN 60-70 CM</w:t>
            </w:r>
          </w:p>
          <w:p w14:paraId="44FAF4A9" w14:textId="77777777" w:rsidR="00633A89" w:rsidRPr="00D66725" w:rsidRDefault="00633A89" w:rsidP="00633A89">
            <w:pPr>
              <w:pStyle w:val="Saptanm"/>
              <w:suppressAutoHyphens/>
              <w:spacing w:before="0" w:line="240" w:lineRule="auto"/>
              <w:rPr>
                <w:rFonts w:hint="eastAsia"/>
                <w:sz w:val="18"/>
                <w:szCs w:val="18"/>
                <w:shd w:val="clear" w:color="auto" w:fill="FFFFFF"/>
              </w:rPr>
            </w:pPr>
            <w:r w:rsidRPr="00D66725">
              <w:rPr>
                <w:sz w:val="20"/>
                <w:szCs w:val="20"/>
                <w:shd w:val="clear" w:color="auto" w:fill="FFFFFF"/>
              </w:rPr>
              <w:t xml:space="preserve">GÜÇ GEREKSİNİMİ : </w:t>
            </w:r>
            <w:r w:rsidRPr="00D66725">
              <w:rPr>
                <w:sz w:val="18"/>
                <w:szCs w:val="18"/>
                <w:shd w:val="clear" w:color="auto" w:fill="FFFFFF"/>
              </w:rPr>
              <w:t>220 V</w:t>
            </w:r>
          </w:p>
          <w:p w14:paraId="5F62ECF1" w14:textId="77777777" w:rsidR="00BA663C" w:rsidRPr="00D66725" w:rsidRDefault="00BA663C" w:rsidP="00E726CC">
            <w:pPr>
              <w:pStyle w:val="TableParagraph"/>
              <w:ind w:left="56" w:right="34"/>
              <w:jc w:val="center"/>
              <w:rPr>
                <w:sz w:val="20"/>
                <w:szCs w:val="20"/>
              </w:rPr>
            </w:pPr>
          </w:p>
        </w:tc>
        <w:tc>
          <w:tcPr>
            <w:tcW w:w="1553" w:type="dxa"/>
          </w:tcPr>
          <w:p w14:paraId="072BDCAC" w14:textId="77777777" w:rsidR="00D66725" w:rsidRDefault="00D66725" w:rsidP="00E726CC">
            <w:pPr>
              <w:pStyle w:val="TableParagraph"/>
              <w:ind w:left="22" w:right="3"/>
              <w:jc w:val="center"/>
              <w:rPr>
                <w:sz w:val="18"/>
              </w:rPr>
            </w:pPr>
          </w:p>
          <w:p w14:paraId="38BD73D3" w14:textId="77777777" w:rsidR="00D66725" w:rsidRDefault="00D66725" w:rsidP="00E726CC">
            <w:pPr>
              <w:pStyle w:val="TableParagraph"/>
              <w:ind w:left="22" w:right="3"/>
              <w:jc w:val="center"/>
              <w:rPr>
                <w:sz w:val="18"/>
              </w:rPr>
            </w:pPr>
          </w:p>
          <w:p w14:paraId="5711281D" w14:textId="77777777" w:rsidR="00D66725" w:rsidRDefault="00D66725" w:rsidP="00E726CC">
            <w:pPr>
              <w:pStyle w:val="TableParagraph"/>
              <w:ind w:left="22" w:right="3"/>
              <w:jc w:val="center"/>
              <w:rPr>
                <w:sz w:val="18"/>
              </w:rPr>
            </w:pPr>
          </w:p>
          <w:p w14:paraId="483CBECB" w14:textId="77777777" w:rsidR="00D66725" w:rsidRDefault="00D66725" w:rsidP="00E726CC">
            <w:pPr>
              <w:pStyle w:val="TableParagraph"/>
              <w:ind w:left="22" w:right="3"/>
              <w:jc w:val="center"/>
              <w:rPr>
                <w:sz w:val="18"/>
              </w:rPr>
            </w:pPr>
          </w:p>
          <w:p w14:paraId="5D705EEA" w14:textId="77777777" w:rsidR="00D66725" w:rsidRDefault="00D66725" w:rsidP="00E726CC">
            <w:pPr>
              <w:pStyle w:val="TableParagraph"/>
              <w:ind w:left="22" w:right="3"/>
              <w:jc w:val="center"/>
              <w:rPr>
                <w:sz w:val="18"/>
              </w:rPr>
            </w:pPr>
          </w:p>
          <w:p w14:paraId="3AF629CC" w14:textId="77777777" w:rsidR="00D66725" w:rsidRDefault="00D66725" w:rsidP="00E726CC">
            <w:pPr>
              <w:pStyle w:val="TableParagraph"/>
              <w:ind w:left="22" w:right="3"/>
              <w:jc w:val="center"/>
              <w:rPr>
                <w:sz w:val="18"/>
              </w:rPr>
            </w:pPr>
          </w:p>
          <w:p w14:paraId="7128B7CF" w14:textId="77777777" w:rsidR="00BA663C" w:rsidRPr="00EC69BB" w:rsidRDefault="00BA663C" w:rsidP="00E726CC">
            <w:pPr>
              <w:pStyle w:val="TableParagraph"/>
              <w:ind w:left="22" w:right="3"/>
              <w:jc w:val="center"/>
              <w:rPr>
                <w:sz w:val="18"/>
              </w:rPr>
            </w:pPr>
            <w:r>
              <w:rPr>
                <w:sz w:val="18"/>
              </w:rPr>
              <w:t>Adet</w:t>
            </w:r>
          </w:p>
        </w:tc>
        <w:tc>
          <w:tcPr>
            <w:tcW w:w="2823" w:type="dxa"/>
          </w:tcPr>
          <w:p w14:paraId="10AE5B71" w14:textId="77777777" w:rsidR="00D66725" w:rsidRDefault="00D66725" w:rsidP="00E726CC">
            <w:pPr>
              <w:pStyle w:val="TableParagraph"/>
              <w:ind w:left="23" w:right="2"/>
              <w:jc w:val="center"/>
              <w:rPr>
                <w:sz w:val="18"/>
              </w:rPr>
            </w:pPr>
          </w:p>
          <w:p w14:paraId="0BF6B9D9" w14:textId="77777777" w:rsidR="00D66725" w:rsidRDefault="00D66725" w:rsidP="00E726CC">
            <w:pPr>
              <w:pStyle w:val="TableParagraph"/>
              <w:ind w:left="23" w:right="2"/>
              <w:jc w:val="center"/>
              <w:rPr>
                <w:sz w:val="18"/>
              </w:rPr>
            </w:pPr>
          </w:p>
          <w:p w14:paraId="13446B5D" w14:textId="77777777" w:rsidR="00D66725" w:rsidRDefault="00D66725" w:rsidP="00E726CC">
            <w:pPr>
              <w:pStyle w:val="TableParagraph"/>
              <w:ind w:left="23" w:right="2"/>
              <w:jc w:val="center"/>
              <w:rPr>
                <w:sz w:val="18"/>
              </w:rPr>
            </w:pPr>
          </w:p>
          <w:p w14:paraId="42D784BC" w14:textId="77777777" w:rsidR="00D66725" w:rsidRDefault="00D66725" w:rsidP="00E726CC">
            <w:pPr>
              <w:pStyle w:val="TableParagraph"/>
              <w:ind w:left="23" w:right="2"/>
              <w:jc w:val="center"/>
              <w:rPr>
                <w:sz w:val="18"/>
              </w:rPr>
            </w:pPr>
          </w:p>
          <w:p w14:paraId="610BF1BE" w14:textId="77777777" w:rsidR="00D66725" w:rsidRDefault="00D66725" w:rsidP="00E726CC">
            <w:pPr>
              <w:pStyle w:val="TableParagraph"/>
              <w:ind w:left="23" w:right="2"/>
              <w:jc w:val="center"/>
              <w:rPr>
                <w:sz w:val="18"/>
              </w:rPr>
            </w:pPr>
          </w:p>
          <w:p w14:paraId="2245F0E0" w14:textId="77777777" w:rsidR="00D66725" w:rsidRDefault="00D66725" w:rsidP="00E726CC">
            <w:pPr>
              <w:pStyle w:val="TableParagraph"/>
              <w:ind w:left="23" w:right="2"/>
              <w:jc w:val="center"/>
              <w:rPr>
                <w:sz w:val="18"/>
              </w:rPr>
            </w:pPr>
          </w:p>
          <w:p w14:paraId="42207BC2" w14:textId="77777777" w:rsidR="00BA663C" w:rsidRPr="00EC69BB" w:rsidRDefault="00BA663C" w:rsidP="00E726CC">
            <w:pPr>
              <w:pStyle w:val="TableParagraph"/>
              <w:ind w:left="23" w:right="2"/>
              <w:jc w:val="center"/>
              <w:rPr>
                <w:sz w:val="18"/>
              </w:rPr>
            </w:pPr>
            <w:r>
              <w:rPr>
                <w:sz w:val="18"/>
              </w:rPr>
              <w:t>1</w:t>
            </w:r>
          </w:p>
        </w:tc>
      </w:tr>
    </w:tbl>
    <w:p w14:paraId="190B2EB1" w14:textId="77777777" w:rsidR="00532DE0" w:rsidRPr="00AB54CC" w:rsidRDefault="00532DE0">
      <w:pPr>
        <w:spacing w:after="0"/>
        <w:rPr>
          <w:rFonts w:ascii="Times New Roman" w:hAnsi="Times New Roman" w:cs="Times New Roman"/>
          <w:b/>
          <w:sz w:val="24"/>
          <w:szCs w:val="24"/>
        </w:rPr>
      </w:pPr>
    </w:p>
    <w:p w14:paraId="5D0AFD56" w14:textId="77777777" w:rsidR="00532DE0" w:rsidRPr="00AB54CC" w:rsidRDefault="00532DE0">
      <w:pPr>
        <w:spacing w:after="0"/>
        <w:rPr>
          <w:rFonts w:ascii="Times New Roman" w:hAnsi="Times New Roman" w:cs="Times New Roman"/>
          <w:b/>
          <w:sz w:val="24"/>
          <w:szCs w:val="24"/>
        </w:rPr>
      </w:pPr>
    </w:p>
    <w:p w14:paraId="09A5BF8F" w14:textId="77777777" w:rsidR="00532DE0" w:rsidRPr="00AB54CC" w:rsidRDefault="001D062D">
      <w:pPr>
        <w:spacing w:after="0"/>
        <w:rPr>
          <w:rFonts w:ascii="Times New Roman" w:hAnsi="Times New Roman" w:cs="Times New Roman"/>
          <w:b/>
          <w:sz w:val="24"/>
          <w:szCs w:val="24"/>
          <w:u w:val="single"/>
        </w:rPr>
      </w:pPr>
      <w:r w:rsidRPr="00AB54CC">
        <w:rPr>
          <w:rFonts w:ascii="Times New Roman" w:hAnsi="Times New Roman" w:cs="Times New Roman"/>
          <w:b/>
          <w:sz w:val="24"/>
          <w:szCs w:val="24"/>
          <w:u w:val="single"/>
        </w:rPr>
        <w:t>Genel Şartlar</w:t>
      </w:r>
      <w:r w:rsidR="00AB54CC" w:rsidRPr="00AB54CC">
        <w:rPr>
          <w:rFonts w:ascii="Times New Roman" w:hAnsi="Times New Roman" w:cs="Times New Roman"/>
          <w:b/>
          <w:sz w:val="24"/>
          <w:szCs w:val="24"/>
          <w:u w:val="single"/>
        </w:rPr>
        <w:t>:</w:t>
      </w:r>
    </w:p>
    <w:p w14:paraId="36B29955" w14:textId="77777777" w:rsidR="00AB54CC" w:rsidRPr="00AB54CC" w:rsidRDefault="00AB54CC">
      <w:pPr>
        <w:spacing w:after="0"/>
        <w:rPr>
          <w:rFonts w:ascii="Times New Roman" w:hAnsi="Times New Roman" w:cs="Times New Roman"/>
          <w:b/>
          <w:sz w:val="24"/>
          <w:szCs w:val="24"/>
        </w:rPr>
      </w:pPr>
    </w:p>
    <w:p w14:paraId="47426E77" w14:textId="77777777" w:rsidR="00317ACE" w:rsidRPr="00317ACE" w:rsidRDefault="00317ACE" w:rsidP="00317ACE">
      <w:pPr>
        <w:spacing w:after="0"/>
        <w:jc w:val="both"/>
        <w:rPr>
          <w:rFonts w:ascii="Times New Roman" w:hAnsi="Times New Roman" w:cs="Times New Roman"/>
          <w:sz w:val="24"/>
          <w:szCs w:val="24"/>
        </w:rPr>
      </w:pPr>
      <w:r w:rsidRPr="00317ACE">
        <w:rPr>
          <w:rFonts w:ascii="Times New Roman" w:hAnsi="Times New Roman" w:cs="Times New Roman"/>
          <w:sz w:val="24"/>
          <w:szCs w:val="24"/>
        </w:rPr>
        <w:t>1 – Verilen Teklifler KDV Hariç olarak verilecektir. Derneğimiz proje kapsamında KDV Muafiyet Belgesine sahiptir</w:t>
      </w:r>
    </w:p>
    <w:p w14:paraId="5A9499C1" w14:textId="77777777" w:rsidR="00317ACE" w:rsidRPr="00317ACE" w:rsidRDefault="00317ACE" w:rsidP="00317ACE">
      <w:pPr>
        <w:spacing w:after="0"/>
        <w:jc w:val="both"/>
        <w:rPr>
          <w:rFonts w:ascii="Times New Roman" w:hAnsi="Times New Roman" w:cs="Times New Roman"/>
          <w:sz w:val="24"/>
          <w:szCs w:val="24"/>
        </w:rPr>
      </w:pPr>
      <w:r w:rsidRPr="00317ACE">
        <w:rPr>
          <w:rFonts w:ascii="Times New Roman" w:hAnsi="Times New Roman" w:cs="Times New Roman"/>
          <w:sz w:val="24"/>
          <w:szCs w:val="24"/>
        </w:rPr>
        <w:t>2 – Tekliflerin idare tarafından onaylanmasından itibaren ürünler 30 gün içerisinde idareye temin ve teslim edecektir.</w:t>
      </w:r>
    </w:p>
    <w:p w14:paraId="11DB68BE" w14:textId="65423639" w:rsidR="00317ACE" w:rsidRPr="00317ACE" w:rsidRDefault="00317ACE" w:rsidP="00317ACE">
      <w:pPr>
        <w:spacing w:after="0"/>
        <w:jc w:val="both"/>
        <w:rPr>
          <w:rFonts w:ascii="Times New Roman" w:hAnsi="Times New Roman" w:cs="Times New Roman"/>
          <w:sz w:val="24"/>
          <w:szCs w:val="24"/>
        </w:rPr>
      </w:pPr>
      <w:r w:rsidRPr="00317ACE">
        <w:rPr>
          <w:rFonts w:ascii="Times New Roman" w:hAnsi="Times New Roman" w:cs="Times New Roman"/>
          <w:sz w:val="24"/>
          <w:szCs w:val="24"/>
        </w:rPr>
        <w:t xml:space="preserve">3– Teklifler aşağıdaki örneğe göre düzenlenerek </w:t>
      </w:r>
      <w:r w:rsidR="00BA663C">
        <w:rPr>
          <w:rFonts w:ascii="Times New Roman" w:hAnsi="Times New Roman" w:cs="Times New Roman"/>
          <w:sz w:val="24"/>
          <w:szCs w:val="24"/>
        </w:rPr>
        <w:t>22.10</w:t>
      </w:r>
      <w:r w:rsidRPr="00317ACE">
        <w:rPr>
          <w:rFonts w:ascii="Times New Roman" w:hAnsi="Times New Roman" w:cs="Times New Roman"/>
          <w:sz w:val="24"/>
          <w:szCs w:val="24"/>
        </w:rPr>
        <w:t xml:space="preserve">.2026 tarih ve saat 17.00’ e kadar tamamlanıp </w:t>
      </w:r>
      <w:r w:rsidR="007E0F0A">
        <w:rPr>
          <w:rFonts w:ascii="Times New Roman" w:hAnsi="Times New Roman" w:cs="Times New Roman"/>
          <w:sz w:val="24"/>
          <w:szCs w:val="24"/>
        </w:rPr>
        <w:t>Ahmetli</w:t>
      </w:r>
      <w:r w:rsidRPr="00317ACE">
        <w:rPr>
          <w:rFonts w:ascii="Times New Roman" w:hAnsi="Times New Roman" w:cs="Times New Roman"/>
          <w:sz w:val="24"/>
          <w:szCs w:val="24"/>
        </w:rPr>
        <w:t xml:space="preserve"> Yerel Eylem Grubu derneğine teslim edilmelidir. Teklifte belirtilen ürünlerin montajı ve kurulumu yüklenici tarafından yapılacak ve en az </w:t>
      </w:r>
      <w:r w:rsidR="00991A6E">
        <w:rPr>
          <w:rFonts w:ascii="Times New Roman" w:hAnsi="Times New Roman" w:cs="Times New Roman"/>
          <w:sz w:val="24"/>
          <w:szCs w:val="24"/>
        </w:rPr>
        <w:t>1</w:t>
      </w:r>
      <w:r w:rsidRPr="00317ACE">
        <w:rPr>
          <w:rFonts w:ascii="Times New Roman" w:hAnsi="Times New Roman" w:cs="Times New Roman"/>
          <w:sz w:val="24"/>
          <w:szCs w:val="24"/>
        </w:rPr>
        <w:t xml:space="preserve"> yıl süre ile garantili olacaktır.</w:t>
      </w:r>
    </w:p>
    <w:p w14:paraId="294DFC85" w14:textId="568A83B3" w:rsidR="00317ACE" w:rsidRPr="00317ACE" w:rsidRDefault="00317ACE" w:rsidP="00317ACE">
      <w:pPr>
        <w:spacing w:after="0"/>
        <w:jc w:val="both"/>
        <w:rPr>
          <w:rFonts w:ascii="Times New Roman" w:hAnsi="Times New Roman" w:cs="Times New Roman"/>
          <w:sz w:val="24"/>
          <w:szCs w:val="24"/>
        </w:rPr>
      </w:pPr>
      <w:r w:rsidRPr="00317ACE">
        <w:rPr>
          <w:rFonts w:ascii="Times New Roman" w:hAnsi="Times New Roman" w:cs="Times New Roman"/>
          <w:sz w:val="24"/>
          <w:szCs w:val="24"/>
        </w:rPr>
        <w:t xml:space="preserve">4- Verilen teklif </w:t>
      </w:r>
      <w:r w:rsidR="00991A6E">
        <w:rPr>
          <w:rFonts w:ascii="Times New Roman" w:hAnsi="Times New Roman" w:cs="Times New Roman"/>
          <w:sz w:val="24"/>
          <w:szCs w:val="24"/>
        </w:rPr>
        <w:t>30</w:t>
      </w:r>
      <w:r w:rsidRPr="00317ACE">
        <w:rPr>
          <w:rFonts w:ascii="Times New Roman" w:hAnsi="Times New Roman" w:cs="Times New Roman"/>
          <w:sz w:val="24"/>
          <w:szCs w:val="24"/>
        </w:rPr>
        <w:t xml:space="preserve"> gün geçerli olacaktır</w:t>
      </w:r>
    </w:p>
    <w:p w14:paraId="2FDD3656" w14:textId="2E0EE588" w:rsidR="00317ACE" w:rsidRPr="00317ACE" w:rsidRDefault="00317ACE" w:rsidP="00317ACE">
      <w:pPr>
        <w:spacing w:after="0"/>
        <w:jc w:val="both"/>
        <w:rPr>
          <w:rFonts w:ascii="Times New Roman" w:hAnsi="Times New Roman" w:cs="Times New Roman"/>
          <w:sz w:val="24"/>
          <w:szCs w:val="24"/>
        </w:rPr>
      </w:pPr>
      <w:r w:rsidRPr="00317ACE">
        <w:rPr>
          <w:rFonts w:ascii="Times New Roman" w:hAnsi="Times New Roman" w:cs="Times New Roman"/>
          <w:sz w:val="24"/>
          <w:szCs w:val="24"/>
        </w:rPr>
        <w:t xml:space="preserve">5– Ürünlerin tesliminden itibaren ödeme idarece gerekli belgeler düzenlendikten sonra (Fatura, Garanti Belgeleri, mali kimlik formu, imza </w:t>
      </w:r>
      <w:r w:rsidR="00991A6E" w:rsidRPr="00317ACE">
        <w:rPr>
          <w:rFonts w:ascii="Times New Roman" w:hAnsi="Times New Roman" w:cs="Times New Roman"/>
          <w:sz w:val="24"/>
          <w:szCs w:val="24"/>
        </w:rPr>
        <w:t>sirküler</w:t>
      </w:r>
      <w:r w:rsidR="00991A6E">
        <w:rPr>
          <w:rFonts w:ascii="Times New Roman" w:hAnsi="Times New Roman" w:cs="Times New Roman"/>
          <w:sz w:val="24"/>
          <w:szCs w:val="24"/>
        </w:rPr>
        <w:t>İ</w:t>
      </w:r>
      <w:r w:rsidRPr="00317ACE">
        <w:rPr>
          <w:rFonts w:ascii="Times New Roman" w:hAnsi="Times New Roman" w:cs="Times New Roman"/>
          <w:sz w:val="24"/>
          <w:szCs w:val="24"/>
        </w:rPr>
        <w:t>, ortaklık yapısı vb.) yüklenicinin/ tedarikçinin belirteceği banka hesap numarasına idarenin öngördüğü en geç 30 gün içerisinde ödeyecektir. Yüklenici idarenin isteyeceği her türlü yasal belgeyi sunmayı peşinen kabul eder.</w:t>
      </w:r>
    </w:p>
    <w:p w14:paraId="547A47AD" w14:textId="77777777" w:rsidR="00317ACE" w:rsidRPr="00317ACE" w:rsidRDefault="00317ACE" w:rsidP="00317ACE">
      <w:pPr>
        <w:spacing w:after="0"/>
        <w:jc w:val="both"/>
        <w:rPr>
          <w:rFonts w:ascii="Times New Roman" w:hAnsi="Times New Roman" w:cs="Times New Roman"/>
          <w:sz w:val="24"/>
          <w:szCs w:val="24"/>
        </w:rPr>
      </w:pPr>
      <w:r w:rsidRPr="00317ACE">
        <w:rPr>
          <w:rFonts w:ascii="Times New Roman" w:hAnsi="Times New Roman" w:cs="Times New Roman"/>
          <w:sz w:val="24"/>
          <w:szCs w:val="24"/>
        </w:rPr>
        <w:t>Garanti ve Bakım Şartları</w:t>
      </w:r>
    </w:p>
    <w:p w14:paraId="721C87CB" w14:textId="77777777" w:rsidR="00317ACE" w:rsidRPr="00317ACE" w:rsidRDefault="00317ACE" w:rsidP="00317ACE">
      <w:pPr>
        <w:spacing w:after="0"/>
        <w:jc w:val="both"/>
        <w:rPr>
          <w:rFonts w:ascii="Times New Roman" w:hAnsi="Times New Roman" w:cs="Times New Roman"/>
          <w:sz w:val="24"/>
          <w:szCs w:val="24"/>
        </w:rPr>
      </w:pPr>
      <w:r w:rsidRPr="00317ACE">
        <w:rPr>
          <w:rFonts w:ascii="Times New Roman" w:hAnsi="Times New Roman" w:cs="Times New Roman"/>
          <w:sz w:val="24"/>
          <w:szCs w:val="24"/>
        </w:rPr>
        <w:t xml:space="preserve">6- Her ürün için gerekli bakım şartları, kullanım kılavuzunda veya ayrıca verilen bakım kılavuzunda belirtilecektir. Gerekli bakımın periyodu, kimin tarafından nasıl yapılacağı </w:t>
      </w:r>
      <w:r w:rsidRPr="00317ACE">
        <w:rPr>
          <w:rFonts w:ascii="Times New Roman" w:hAnsi="Times New Roman" w:cs="Times New Roman"/>
          <w:sz w:val="24"/>
          <w:szCs w:val="24"/>
        </w:rPr>
        <w:lastRenderedPageBreak/>
        <w:t>kılavuzlarda belirtilecektir. Servisin yapması gereken bakımlar ve arıza onarımı hizmeti tedarikçi firmanın teknik servisi tarafından verilecektir.</w:t>
      </w:r>
    </w:p>
    <w:p w14:paraId="4BD346A5" w14:textId="77777777" w:rsidR="00317ACE" w:rsidRPr="00317ACE" w:rsidRDefault="00317ACE" w:rsidP="00317ACE">
      <w:pPr>
        <w:spacing w:after="0"/>
        <w:jc w:val="both"/>
        <w:rPr>
          <w:rFonts w:ascii="Times New Roman" w:hAnsi="Times New Roman" w:cs="Times New Roman"/>
          <w:sz w:val="24"/>
          <w:szCs w:val="24"/>
        </w:rPr>
      </w:pPr>
      <w:r w:rsidRPr="00317ACE">
        <w:rPr>
          <w:rFonts w:ascii="Times New Roman" w:hAnsi="Times New Roman" w:cs="Times New Roman"/>
          <w:sz w:val="24"/>
          <w:szCs w:val="24"/>
        </w:rPr>
        <w:t>7- Ürünlere ait Türkçe kullanım kılavuzları tedarikçi firma tarafından verilecek olup makineler için firma tarafından kullanım ve bakım konusunda eğitim verilecektir.</w:t>
      </w:r>
    </w:p>
    <w:p w14:paraId="47691AB1" w14:textId="47E2D676" w:rsidR="00931ED7" w:rsidRDefault="00317ACE" w:rsidP="00317ACE">
      <w:pPr>
        <w:spacing w:after="0"/>
        <w:jc w:val="both"/>
        <w:rPr>
          <w:rFonts w:ascii="Times New Roman" w:hAnsi="Times New Roman" w:cs="Times New Roman"/>
          <w:sz w:val="24"/>
          <w:szCs w:val="24"/>
        </w:rPr>
      </w:pPr>
      <w:r w:rsidRPr="00317ACE">
        <w:rPr>
          <w:rFonts w:ascii="Times New Roman" w:hAnsi="Times New Roman" w:cs="Times New Roman"/>
          <w:sz w:val="24"/>
          <w:szCs w:val="24"/>
        </w:rPr>
        <w:t>8- Tedarikçi firma tarafından yedek parça ve servis garantisi verilecek olup, garanti kapsamında değişecek parçalar en geç 5 gün içerisinde, garanti süresinden sonra en geç 10 gün içerisinde tedarikçi firma tarafından temin edilecektir.</w:t>
      </w:r>
    </w:p>
    <w:p w14:paraId="183FDFE9" w14:textId="77777777" w:rsidR="00931ED7" w:rsidRPr="00931ED7" w:rsidRDefault="00931ED7" w:rsidP="00931ED7">
      <w:pPr>
        <w:spacing w:after="0"/>
        <w:jc w:val="both"/>
        <w:rPr>
          <w:rFonts w:ascii="Times New Roman" w:hAnsi="Times New Roman" w:cs="Times New Roman"/>
          <w:sz w:val="24"/>
          <w:szCs w:val="24"/>
        </w:rPr>
      </w:pPr>
    </w:p>
    <w:p w14:paraId="657DA3D1" w14:textId="77777777" w:rsidR="00931ED7" w:rsidRPr="00931ED7" w:rsidRDefault="00931ED7" w:rsidP="00931ED7">
      <w:pPr>
        <w:spacing w:after="0"/>
        <w:jc w:val="both"/>
        <w:rPr>
          <w:rFonts w:ascii="Times New Roman" w:hAnsi="Times New Roman" w:cs="Times New Roman"/>
          <w:sz w:val="24"/>
          <w:szCs w:val="24"/>
        </w:rPr>
      </w:pPr>
      <w:r w:rsidRPr="00931ED7">
        <w:rPr>
          <w:rFonts w:ascii="Times New Roman" w:hAnsi="Times New Roman" w:cs="Times New Roman"/>
          <w:sz w:val="24"/>
          <w:szCs w:val="24"/>
        </w:rPr>
        <w:t xml:space="preserve"> </w:t>
      </w:r>
    </w:p>
    <w:p w14:paraId="20026F48" w14:textId="77777777" w:rsidR="00931ED7" w:rsidRPr="00931ED7" w:rsidRDefault="00931ED7" w:rsidP="00931ED7">
      <w:pPr>
        <w:spacing w:after="0"/>
        <w:jc w:val="both"/>
        <w:rPr>
          <w:rFonts w:ascii="Times New Roman" w:hAnsi="Times New Roman" w:cs="Times New Roman"/>
          <w:sz w:val="24"/>
          <w:szCs w:val="24"/>
        </w:rPr>
      </w:pPr>
    </w:p>
    <w:p w14:paraId="1873D548" w14:textId="77777777" w:rsidR="00931ED7" w:rsidRPr="00931ED7" w:rsidRDefault="00931ED7" w:rsidP="00931ED7">
      <w:pPr>
        <w:spacing w:after="0"/>
        <w:jc w:val="both"/>
        <w:rPr>
          <w:rFonts w:ascii="Times New Roman" w:hAnsi="Times New Roman" w:cs="Times New Roman"/>
          <w:sz w:val="24"/>
          <w:szCs w:val="24"/>
        </w:rPr>
      </w:pPr>
      <w:r w:rsidRPr="00931ED7">
        <w:rPr>
          <w:rFonts w:ascii="Times New Roman" w:hAnsi="Times New Roman" w:cs="Times New Roman"/>
          <w:sz w:val="24"/>
          <w:szCs w:val="24"/>
        </w:rPr>
        <w:t xml:space="preserve"> </w:t>
      </w:r>
    </w:p>
    <w:p w14:paraId="2EC9E082" w14:textId="77777777" w:rsidR="00931ED7" w:rsidRPr="00931ED7" w:rsidRDefault="00931ED7" w:rsidP="00931ED7">
      <w:pPr>
        <w:spacing w:after="0"/>
        <w:jc w:val="both"/>
        <w:rPr>
          <w:rFonts w:ascii="Times New Roman" w:hAnsi="Times New Roman" w:cs="Times New Roman"/>
          <w:sz w:val="24"/>
          <w:szCs w:val="24"/>
        </w:rPr>
      </w:pPr>
    </w:p>
    <w:p w14:paraId="11B69B4B" w14:textId="28221095" w:rsidR="00931ED7" w:rsidRPr="00931ED7" w:rsidRDefault="00317ACE" w:rsidP="00317ACE">
      <w:pPr>
        <w:spacing w:after="0"/>
        <w:jc w:val="center"/>
        <w:rPr>
          <w:rFonts w:ascii="Times New Roman" w:hAnsi="Times New Roman" w:cs="Times New Roman"/>
          <w:sz w:val="24"/>
          <w:szCs w:val="24"/>
        </w:rPr>
      </w:pPr>
      <w:r>
        <w:rPr>
          <w:rFonts w:ascii="Times New Roman" w:hAnsi="Times New Roman" w:cs="Times New Roman"/>
          <w:sz w:val="24"/>
          <w:szCs w:val="24"/>
        </w:rPr>
        <w:t>TEKLİF MEKTUBU /PROFORMA FATURA</w:t>
      </w:r>
    </w:p>
    <w:p w14:paraId="25704B56" w14:textId="77777777" w:rsidR="00931ED7" w:rsidRPr="00931ED7" w:rsidRDefault="00931ED7" w:rsidP="00931ED7">
      <w:pPr>
        <w:spacing w:after="0"/>
        <w:jc w:val="both"/>
        <w:rPr>
          <w:rFonts w:ascii="Times New Roman" w:hAnsi="Times New Roman" w:cs="Times New Roman"/>
          <w:sz w:val="24"/>
          <w:szCs w:val="24"/>
        </w:rPr>
      </w:pPr>
    </w:p>
    <w:p w14:paraId="1B1A8C99" w14:textId="77777777" w:rsidR="00317ACE" w:rsidRPr="00931ED7" w:rsidRDefault="00931ED7" w:rsidP="00931ED7">
      <w:pPr>
        <w:spacing w:after="0"/>
        <w:jc w:val="both"/>
        <w:rPr>
          <w:rFonts w:ascii="Times New Roman" w:hAnsi="Times New Roman" w:cs="Times New Roman"/>
          <w:sz w:val="24"/>
          <w:szCs w:val="24"/>
        </w:rPr>
      </w:pPr>
      <w:r w:rsidRPr="00931ED7">
        <w:rPr>
          <w:rFonts w:ascii="Times New Roman" w:hAnsi="Times New Roman" w:cs="Times New Roman"/>
          <w:sz w:val="24"/>
          <w:szCs w:val="24"/>
        </w:rPr>
        <w:t xml:space="preserve"> </w:t>
      </w:r>
    </w:p>
    <w:tbl>
      <w:tblPr>
        <w:tblStyle w:val="TabloKlavuzu"/>
        <w:tblW w:w="10552" w:type="dxa"/>
        <w:tblInd w:w="-744" w:type="dxa"/>
        <w:tblLook w:val="04A0" w:firstRow="1" w:lastRow="0" w:firstColumn="1" w:lastColumn="0" w:noHBand="0" w:noVBand="1"/>
      </w:tblPr>
      <w:tblGrid>
        <w:gridCol w:w="562"/>
        <w:gridCol w:w="1737"/>
        <w:gridCol w:w="1984"/>
        <w:gridCol w:w="1559"/>
        <w:gridCol w:w="993"/>
        <w:gridCol w:w="992"/>
        <w:gridCol w:w="1235"/>
        <w:gridCol w:w="1490"/>
      </w:tblGrid>
      <w:tr w:rsidR="00317ACE" w14:paraId="45949A0A" w14:textId="44E93810" w:rsidTr="00317ACE">
        <w:tc>
          <w:tcPr>
            <w:tcW w:w="562" w:type="dxa"/>
          </w:tcPr>
          <w:p w14:paraId="440E9862" w14:textId="77777777" w:rsidR="00317ACE" w:rsidRPr="00317ACE" w:rsidRDefault="00317ACE" w:rsidP="00317ACE">
            <w:pPr>
              <w:jc w:val="center"/>
              <w:rPr>
                <w:b/>
                <w:bCs/>
                <w:color w:val="000000" w:themeColor="text1"/>
                <w:sz w:val="20"/>
                <w:szCs w:val="20"/>
              </w:rPr>
            </w:pPr>
          </w:p>
          <w:p w14:paraId="0323A968" w14:textId="7EF8C841" w:rsidR="00317ACE" w:rsidRPr="00317ACE" w:rsidRDefault="00317ACE" w:rsidP="00317ACE">
            <w:pPr>
              <w:jc w:val="center"/>
              <w:rPr>
                <w:rFonts w:ascii="Times New Roman" w:hAnsi="Times New Roman" w:cs="Times New Roman"/>
                <w:sz w:val="20"/>
                <w:szCs w:val="20"/>
              </w:rPr>
            </w:pPr>
            <w:r w:rsidRPr="00317ACE">
              <w:rPr>
                <w:b/>
                <w:bCs/>
                <w:color w:val="000000" w:themeColor="text1"/>
                <w:sz w:val="20"/>
                <w:szCs w:val="20"/>
              </w:rPr>
              <w:t>No</w:t>
            </w:r>
          </w:p>
        </w:tc>
        <w:tc>
          <w:tcPr>
            <w:tcW w:w="1737" w:type="dxa"/>
          </w:tcPr>
          <w:p w14:paraId="292771F5" w14:textId="77777777" w:rsidR="00317ACE" w:rsidRPr="00317ACE" w:rsidRDefault="00317ACE" w:rsidP="00317ACE">
            <w:pPr>
              <w:jc w:val="center"/>
              <w:rPr>
                <w:b/>
                <w:bCs/>
                <w:color w:val="000000" w:themeColor="text1"/>
                <w:sz w:val="20"/>
                <w:szCs w:val="20"/>
              </w:rPr>
            </w:pPr>
          </w:p>
          <w:p w14:paraId="0A26BF6B" w14:textId="694B7FB8" w:rsidR="00317ACE" w:rsidRPr="00317ACE" w:rsidRDefault="00317ACE" w:rsidP="00317ACE">
            <w:pPr>
              <w:jc w:val="center"/>
              <w:rPr>
                <w:rFonts w:ascii="Times New Roman" w:hAnsi="Times New Roman" w:cs="Times New Roman"/>
                <w:sz w:val="20"/>
                <w:szCs w:val="20"/>
              </w:rPr>
            </w:pPr>
            <w:r w:rsidRPr="00317ACE">
              <w:rPr>
                <w:b/>
                <w:bCs/>
                <w:color w:val="000000" w:themeColor="text1"/>
                <w:sz w:val="20"/>
                <w:szCs w:val="20"/>
              </w:rPr>
              <w:t>Mal, hizmet veya inşaat işinin adı</w:t>
            </w:r>
          </w:p>
        </w:tc>
        <w:tc>
          <w:tcPr>
            <w:tcW w:w="1984" w:type="dxa"/>
          </w:tcPr>
          <w:p w14:paraId="106FAD22" w14:textId="77777777" w:rsidR="00317ACE" w:rsidRPr="00317ACE" w:rsidRDefault="00317ACE" w:rsidP="00317ACE">
            <w:pPr>
              <w:jc w:val="center"/>
              <w:rPr>
                <w:b/>
                <w:bCs/>
                <w:color w:val="000000" w:themeColor="text1"/>
                <w:sz w:val="20"/>
                <w:szCs w:val="20"/>
              </w:rPr>
            </w:pPr>
          </w:p>
          <w:p w14:paraId="0B8A2E0A" w14:textId="71F1B889" w:rsidR="00317ACE" w:rsidRPr="00317ACE" w:rsidRDefault="00317ACE" w:rsidP="00317ACE">
            <w:pPr>
              <w:jc w:val="center"/>
              <w:rPr>
                <w:rFonts w:ascii="Times New Roman" w:hAnsi="Times New Roman" w:cs="Times New Roman"/>
                <w:sz w:val="20"/>
                <w:szCs w:val="20"/>
              </w:rPr>
            </w:pPr>
            <w:r w:rsidRPr="00317ACE">
              <w:rPr>
                <w:b/>
                <w:bCs/>
                <w:color w:val="000000" w:themeColor="text1"/>
                <w:sz w:val="20"/>
                <w:szCs w:val="20"/>
              </w:rPr>
              <w:t>Teknik özellikler/ İşin tanımı</w:t>
            </w:r>
          </w:p>
        </w:tc>
        <w:tc>
          <w:tcPr>
            <w:tcW w:w="1559" w:type="dxa"/>
          </w:tcPr>
          <w:p w14:paraId="032A1F50" w14:textId="77777777" w:rsidR="00317ACE" w:rsidRPr="00317ACE" w:rsidRDefault="00317ACE" w:rsidP="00317ACE">
            <w:pPr>
              <w:jc w:val="center"/>
              <w:rPr>
                <w:b/>
                <w:bCs/>
                <w:color w:val="000000" w:themeColor="text1"/>
                <w:sz w:val="20"/>
                <w:szCs w:val="20"/>
              </w:rPr>
            </w:pPr>
          </w:p>
          <w:p w14:paraId="4F14E8A6" w14:textId="1F7F79A8" w:rsidR="00317ACE" w:rsidRPr="00317ACE" w:rsidRDefault="00317ACE" w:rsidP="00317ACE">
            <w:pPr>
              <w:jc w:val="center"/>
              <w:rPr>
                <w:rFonts w:ascii="Times New Roman" w:hAnsi="Times New Roman" w:cs="Times New Roman"/>
                <w:sz w:val="20"/>
                <w:szCs w:val="20"/>
              </w:rPr>
            </w:pPr>
            <w:r w:rsidRPr="00317ACE">
              <w:rPr>
                <w:b/>
                <w:bCs/>
                <w:color w:val="000000" w:themeColor="text1"/>
                <w:sz w:val="20"/>
                <w:szCs w:val="20"/>
              </w:rPr>
              <w:t>Marka</w:t>
            </w:r>
            <w:r>
              <w:rPr>
                <w:b/>
                <w:bCs/>
                <w:color w:val="000000" w:themeColor="text1"/>
                <w:sz w:val="20"/>
                <w:szCs w:val="20"/>
              </w:rPr>
              <w:t xml:space="preserve"> </w:t>
            </w:r>
            <w:r w:rsidRPr="00317ACE">
              <w:rPr>
                <w:b/>
                <w:bCs/>
                <w:color w:val="000000" w:themeColor="text1"/>
                <w:sz w:val="20"/>
                <w:szCs w:val="20"/>
              </w:rPr>
              <w:t>ve Modeli</w:t>
            </w:r>
          </w:p>
        </w:tc>
        <w:tc>
          <w:tcPr>
            <w:tcW w:w="993" w:type="dxa"/>
          </w:tcPr>
          <w:p w14:paraId="5082A596" w14:textId="77777777" w:rsidR="00317ACE" w:rsidRPr="00317ACE" w:rsidRDefault="00317ACE" w:rsidP="00317ACE">
            <w:pPr>
              <w:jc w:val="center"/>
              <w:rPr>
                <w:b/>
                <w:bCs/>
                <w:color w:val="000000" w:themeColor="text1"/>
                <w:sz w:val="20"/>
                <w:szCs w:val="20"/>
              </w:rPr>
            </w:pPr>
          </w:p>
          <w:p w14:paraId="702E0DA2" w14:textId="3F174B3F" w:rsidR="00317ACE" w:rsidRPr="00317ACE" w:rsidRDefault="00317ACE" w:rsidP="00317ACE">
            <w:pPr>
              <w:jc w:val="center"/>
              <w:rPr>
                <w:rFonts w:ascii="Times New Roman" w:hAnsi="Times New Roman" w:cs="Times New Roman"/>
                <w:sz w:val="20"/>
                <w:szCs w:val="20"/>
              </w:rPr>
            </w:pPr>
            <w:r w:rsidRPr="00317ACE">
              <w:rPr>
                <w:b/>
                <w:bCs/>
                <w:color w:val="000000" w:themeColor="text1"/>
                <w:sz w:val="20"/>
                <w:szCs w:val="20"/>
              </w:rPr>
              <w:t>Birim</w:t>
            </w:r>
          </w:p>
        </w:tc>
        <w:tc>
          <w:tcPr>
            <w:tcW w:w="992" w:type="dxa"/>
          </w:tcPr>
          <w:p w14:paraId="7BAE8753" w14:textId="77777777" w:rsidR="00317ACE" w:rsidRPr="00317ACE" w:rsidRDefault="00317ACE" w:rsidP="00317ACE">
            <w:pPr>
              <w:jc w:val="center"/>
              <w:rPr>
                <w:b/>
                <w:bCs/>
                <w:color w:val="000000" w:themeColor="text1"/>
                <w:sz w:val="20"/>
                <w:szCs w:val="20"/>
              </w:rPr>
            </w:pPr>
          </w:p>
          <w:p w14:paraId="31CDF74A" w14:textId="718A7A61" w:rsidR="00317ACE" w:rsidRPr="00317ACE" w:rsidRDefault="00317ACE" w:rsidP="00317ACE">
            <w:pPr>
              <w:jc w:val="center"/>
              <w:rPr>
                <w:rFonts w:ascii="Times New Roman" w:hAnsi="Times New Roman" w:cs="Times New Roman"/>
                <w:sz w:val="20"/>
                <w:szCs w:val="20"/>
              </w:rPr>
            </w:pPr>
            <w:r w:rsidRPr="00317ACE">
              <w:rPr>
                <w:b/>
                <w:bCs/>
                <w:color w:val="000000" w:themeColor="text1"/>
                <w:sz w:val="20"/>
                <w:szCs w:val="20"/>
              </w:rPr>
              <w:t>Miktar</w:t>
            </w:r>
          </w:p>
        </w:tc>
        <w:tc>
          <w:tcPr>
            <w:tcW w:w="1235" w:type="dxa"/>
          </w:tcPr>
          <w:p w14:paraId="6885C58F" w14:textId="77777777" w:rsidR="00317ACE" w:rsidRPr="00317ACE" w:rsidRDefault="00317ACE" w:rsidP="00317ACE">
            <w:pPr>
              <w:jc w:val="center"/>
              <w:rPr>
                <w:b/>
                <w:bCs/>
                <w:color w:val="000000" w:themeColor="text1"/>
                <w:sz w:val="20"/>
                <w:szCs w:val="20"/>
              </w:rPr>
            </w:pPr>
          </w:p>
          <w:p w14:paraId="51B0D102" w14:textId="6EF8F58F" w:rsidR="00317ACE" w:rsidRPr="00317ACE" w:rsidRDefault="00317ACE" w:rsidP="00317ACE">
            <w:pPr>
              <w:jc w:val="center"/>
              <w:rPr>
                <w:rFonts w:ascii="Times New Roman" w:hAnsi="Times New Roman" w:cs="Times New Roman"/>
                <w:sz w:val="20"/>
                <w:szCs w:val="20"/>
              </w:rPr>
            </w:pPr>
            <w:r w:rsidRPr="00317ACE">
              <w:rPr>
                <w:b/>
                <w:bCs/>
                <w:color w:val="000000" w:themeColor="text1"/>
                <w:sz w:val="20"/>
                <w:szCs w:val="20"/>
              </w:rPr>
              <w:t>Birim Fiyatı</w:t>
            </w:r>
          </w:p>
        </w:tc>
        <w:tc>
          <w:tcPr>
            <w:tcW w:w="1490" w:type="dxa"/>
          </w:tcPr>
          <w:p w14:paraId="5FF15D64" w14:textId="3A415A28" w:rsidR="00317ACE" w:rsidRPr="00317ACE" w:rsidRDefault="00317ACE" w:rsidP="00317ACE">
            <w:pPr>
              <w:jc w:val="center"/>
              <w:rPr>
                <w:b/>
                <w:bCs/>
                <w:color w:val="000000" w:themeColor="text1"/>
                <w:sz w:val="20"/>
                <w:szCs w:val="20"/>
              </w:rPr>
            </w:pPr>
          </w:p>
          <w:p w14:paraId="421894BB" w14:textId="4998BBA4" w:rsidR="00317ACE" w:rsidRPr="00317ACE" w:rsidRDefault="00317ACE" w:rsidP="00317ACE">
            <w:pPr>
              <w:jc w:val="center"/>
              <w:rPr>
                <w:rFonts w:ascii="Times New Roman" w:hAnsi="Times New Roman" w:cs="Times New Roman"/>
                <w:sz w:val="20"/>
                <w:szCs w:val="20"/>
              </w:rPr>
            </w:pPr>
            <w:r w:rsidRPr="00317ACE">
              <w:rPr>
                <w:b/>
                <w:bCs/>
                <w:color w:val="000000" w:themeColor="text1"/>
                <w:sz w:val="20"/>
                <w:szCs w:val="20"/>
              </w:rPr>
              <w:t>Toplam Tutar</w:t>
            </w:r>
          </w:p>
        </w:tc>
      </w:tr>
      <w:tr w:rsidR="00317ACE" w14:paraId="187E57B8" w14:textId="77777777" w:rsidTr="00317ACE">
        <w:tc>
          <w:tcPr>
            <w:tcW w:w="562" w:type="dxa"/>
          </w:tcPr>
          <w:p w14:paraId="3571FB2F" w14:textId="77777777" w:rsidR="00317ACE" w:rsidRPr="00655801" w:rsidRDefault="00317ACE" w:rsidP="00317ACE">
            <w:pPr>
              <w:jc w:val="center"/>
              <w:rPr>
                <w:b/>
                <w:bCs/>
                <w:color w:val="000000" w:themeColor="text1"/>
              </w:rPr>
            </w:pPr>
          </w:p>
        </w:tc>
        <w:tc>
          <w:tcPr>
            <w:tcW w:w="1737" w:type="dxa"/>
          </w:tcPr>
          <w:p w14:paraId="70BE0407" w14:textId="77777777" w:rsidR="00317ACE" w:rsidRPr="00655801" w:rsidRDefault="00317ACE" w:rsidP="00317ACE">
            <w:pPr>
              <w:jc w:val="center"/>
              <w:rPr>
                <w:b/>
                <w:bCs/>
                <w:color w:val="000000" w:themeColor="text1"/>
              </w:rPr>
            </w:pPr>
          </w:p>
        </w:tc>
        <w:tc>
          <w:tcPr>
            <w:tcW w:w="1984" w:type="dxa"/>
          </w:tcPr>
          <w:p w14:paraId="44AD6519" w14:textId="77777777" w:rsidR="00317ACE" w:rsidRPr="00655801" w:rsidRDefault="00317ACE" w:rsidP="00317ACE">
            <w:pPr>
              <w:jc w:val="center"/>
              <w:rPr>
                <w:b/>
                <w:bCs/>
                <w:color w:val="000000" w:themeColor="text1"/>
              </w:rPr>
            </w:pPr>
          </w:p>
        </w:tc>
        <w:tc>
          <w:tcPr>
            <w:tcW w:w="1559" w:type="dxa"/>
          </w:tcPr>
          <w:p w14:paraId="4B0C40EE" w14:textId="77777777" w:rsidR="00317ACE" w:rsidRPr="00655801" w:rsidRDefault="00317ACE" w:rsidP="00317ACE">
            <w:pPr>
              <w:jc w:val="center"/>
              <w:rPr>
                <w:b/>
                <w:bCs/>
                <w:color w:val="000000" w:themeColor="text1"/>
              </w:rPr>
            </w:pPr>
          </w:p>
        </w:tc>
        <w:tc>
          <w:tcPr>
            <w:tcW w:w="993" w:type="dxa"/>
          </w:tcPr>
          <w:p w14:paraId="3023C3ED" w14:textId="77777777" w:rsidR="00317ACE" w:rsidRPr="00655801" w:rsidRDefault="00317ACE" w:rsidP="00317ACE">
            <w:pPr>
              <w:jc w:val="center"/>
              <w:rPr>
                <w:b/>
                <w:bCs/>
                <w:color w:val="000000" w:themeColor="text1"/>
              </w:rPr>
            </w:pPr>
          </w:p>
        </w:tc>
        <w:tc>
          <w:tcPr>
            <w:tcW w:w="992" w:type="dxa"/>
          </w:tcPr>
          <w:p w14:paraId="6720304A" w14:textId="77777777" w:rsidR="00317ACE" w:rsidRPr="00655801" w:rsidRDefault="00317ACE" w:rsidP="00317ACE">
            <w:pPr>
              <w:jc w:val="center"/>
              <w:rPr>
                <w:b/>
                <w:bCs/>
                <w:color w:val="000000" w:themeColor="text1"/>
              </w:rPr>
            </w:pPr>
          </w:p>
        </w:tc>
        <w:tc>
          <w:tcPr>
            <w:tcW w:w="1235" w:type="dxa"/>
          </w:tcPr>
          <w:p w14:paraId="58E974E0" w14:textId="77777777" w:rsidR="00317ACE" w:rsidRPr="00655801" w:rsidRDefault="00317ACE" w:rsidP="00317ACE">
            <w:pPr>
              <w:jc w:val="center"/>
              <w:rPr>
                <w:b/>
                <w:bCs/>
                <w:color w:val="000000" w:themeColor="text1"/>
              </w:rPr>
            </w:pPr>
          </w:p>
        </w:tc>
        <w:tc>
          <w:tcPr>
            <w:tcW w:w="1490" w:type="dxa"/>
          </w:tcPr>
          <w:p w14:paraId="0F35A818" w14:textId="77777777" w:rsidR="00317ACE" w:rsidRPr="00655801" w:rsidRDefault="00317ACE" w:rsidP="00317ACE">
            <w:pPr>
              <w:jc w:val="center"/>
              <w:rPr>
                <w:b/>
                <w:bCs/>
                <w:color w:val="000000" w:themeColor="text1"/>
              </w:rPr>
            </w:pPr>
          </w:p>
        </w:tc>
      </w:tr>
      <w:tr w:rsidR="00317ACE" w14:paraId="15935137" w14:textId="77777777" w:rsidTr="00317ACE">
        <w:tc>
          <w:tcPr>
            <w:tcW w:w="562" w:type="dxa"/>
          </w:tcPr>
          <w:p w14:paraId="05F98B5E" w14:textId="77777777" w:rsidR="00317ACE" w:rsidRPr="00655801" w:rsidRDefault="00317ACE" w:rsidP="00317ACE">
            <w:pPr>
              <w:jc w:val="center"/>
              <w:rPr>
                <w:b/>
                <w:bCs/>
                <w:color w:val="000000" w:themeColor="text1"/>
              </w:rPr>
            </w:pPr>
          </w:p>
        </w:tc>
        <w:tc>
          <w:tcPr>
            <w:tcW w:w="1737" w:type="dxa"/>
          </w:tcPr>
          <w:p w14:paraId="51643C09" w14:textId="77777777" w:rsidR="00317ACE" w:rsidRPr="00655801" w:rsidRDefault="00317ACE" w:rsidP="00317ACE">
            <w:pPr>
              <w:jc w:val="center"/>
              <w:rPr>
                <w:b/>
                <w:bCs/>
                <w:color w:val="000000" w:themeColor="text1"/>
              </w:rPr>
            </w:pPr>
          </w:p>
        </w:tc>
        <w:tc>
          <w:tcPr>
            <w:tcW w:w="1984" w:type="dxa"/>
          </w:tcPr>
          <w:p w14:paraId="0D600987" w14:textId="77777777" w:rsidR="00317ACE" w:rsidRPr="00655801" w:rsidRDefault="00317ACE" w:rsidP="00317ACE">
            <w:pPr>
              <w:jc w:val="center"/>
              <w:rPr>
                <w:b/>
                <w:bCs/>
                <w:color w:val="000000" w:themeColor="text1"/>
              </w:rPr>
            </w:pPr>
          </w:p>
        </w:tc>
        <w:tc>
          <w:tcPr>
            <w:tcW w:w="1559" w:type="dxa"/>
          </w:tcPr>
          <w:p w14:paraId="385A34DE" w14:textId="77777777" w:rsidR="00317ACE" w:rsidRPr="00655801" w:rsidRDefault="00317ACE" w:rsidP="00317ACE">
            <w:pPr>
              <w:jc w:val="center"/>
              <w:rPr>
                <w:b/>
                <w:bCs/>
                <w:color w:val="000000" w:themeColor="text1"/>
              </w:rPr>
            </w:pPr>
          </w:p>
        </w:tc>
        <w:tc>
          <w:tcPr>
            <w:tcW w:w="993" w:type="dxa"/>
          </w:tcPr>
          <w:p w14:paraId="77AB04A8" w14:textId="77777777" w:rsidR="00317ACE" w:rsidRPr="00655801" w:rsidRDefault="00317ACE" w:rsidP="00317ACE">
            <w:pPr>
              <w:jc w:val="center"/>
              <w:rPr>
                <w:b/>
                <w:bCs/>
                <w:color w:val="000000" w:themeColor="text1"/>
              </w:rPr>
            </w:pPr>
          </w:p>
        </w:tc>
        <w:tc>
          <w:tcPr>
            <w:tcW w:w="992" w:type="dxa"/>
          </w:tcPr>
          <w:p w14:paraId="76DEA354" w14:textId="77777777" w:rsidR="00317ACE" w:rsidRPr="00655801" w:rsidRDefault="00317ACE" w:rsidP="00317ACE">
            <w:pPr>
              <w:jc w:val="center"/>
              <w:rPr>
                <w:b/>
                <w:bCs/>
                <w:color w:val="000000" w:themeColor="text1"/>
              </w:rPr>
            </w:pPr>
          </w:p>
        </w:tc>
        <w:tc>
          <w:tcPr>
            <w:tcW w:w="1235" w:type="dxa"/>
          </w:tcPr>
          <w:p w14:paraId="562CC8EC" w14:textId="77777777" w:rsidR="00317ACE" w:rsidRPr="00655801" w:rsidRDefault="00317ACE" w:rsidP="00317ACE">
            <w:pPr>
              <w:jc w:val="center"/>
              <w:rPr>
                <w:b/>
                <w:bCs/>
                <w:color w:val="000000" w:themeColor="text1"/>
              </w:rPr>
            </w:pPr>
          </w:p>
        </w:tc>
        <w:tc>
          <w:tcPr>
            <w:tcW w:w="1490" w:type="dxa"/>
          </w:tcPr>
          <w:p w14:paraId="0F24E5DF" w14:textId="77777777" w:rsidR="00317ACE" w:rsidRPr="00655801" w:rsidRDefault="00317ACE" w:rsidP="00317ACE">
            <w:pPr>
              <w:jc w:val="center"/>
              <w:rPr>
                <w:b/>
                <w:bCs/>
                <w:color w:val="000000" w:themeColor="text1"/>
              </w:rPr>
            </w:pPr>
          </w:p>
        </w:tc>
      </w:tr>
      <w:tr w:rsidR="00317ACE" w14:paraId="31F95F09" w14:textId="77777777" w:rsidTr="00317ACE">
        <w:tc>
          <w:tcPr>
            <w:tcW w:w="562" w:type="dxa"/>
          </w:tcPr>
          <w:p w14:paraId="2417FBA4" w14:textId="77777777" w:rsidR="00317ACE" w:rsidRPr="00655801" w:rsidRDefault="00317ACE" w:rsidP="00317ACE">
            <w:pPr>
              <w:jc w:val="center"/>
              <w:rPr>
                <w:b/>
                <w:bCs/>
                <w:color w:val="000000" w:themeColor="text1"/>
              </w:rPr>
            </w:pPr>
          </w:p>
        </w:tc>
        <w:tc>
          <w:tcPr>
            <w:tcW w:w="1737" w:type="dxa"/>
          </w:tcPr>
          <w:p w14:paraId="471D7800" w14:textId="77777777" w:rsidR="00317ACE" w:rsidRPr="00655801" w:rsidRDefault="00317ACE" w:rsidP="00317ACE">
            <w:pPr>
              <w:jc w:val="center"/>
              <w:rPr>
                <w:b/>
                <w:bCs/>
                <w:color w:val="000000" w:themeColor="text1"/>
              </w:rPr>
            </w:pPr>
          </w:p>
        </w:tc>
        <w:tc>
          <w:tcPr>
            <w:tcW w:w="1984" w:type="dxa"/>
          </w:tcPr>
          <w:p w14:paraId="50918565" w14:textId="77777777" w:rsidR="00317ACE" w:rsidRPr="00655801" w:rsidRDefault="00317ACE" w:rsidP="00317ACE">
            <w:pPr>
              <w:jc w:val="center"/>
              <w:rPr>
                <w:b/>
                <w:bCs/>
                <w:color w:val="000000" w:themeColor="text1"/>
              </w:rPr>
            </w:pPr>
          </w:p>
        </w:tc>
        <w:tc>
          <w:tcPr>
            <w:tcW w:w="1559" w:type="dxa"/>
          </w:tcPr>
          <w:p w14:paraId="79B75505" w14:textId="77777777" w:rsidR="00317ACE" w:rsidRPr="00655801" w:rsidRDefault="00317ACE" w:rsidP="00317ACE">
            <w:pPr>
              <w:jc w:val="center"/>
              <w:rPr>
                <w:b/>
                <w:bCs/>
                <w:color w:val="000000" w:themeColor="text1"/>
              </w:rPr>
            </w:pPr>
          </w:p>
        </w:tc>
        <w:tc>
          <w:tcPr>
            <w:tcW w:w="993" w:type="dxa"/>
          </w:tcPr>
          <w:p w14:paraId="09459F26" w14:textId="77777777" w:rsidR="00317ACE" w:rsidRPr="00655801" w:rsidRDefault="00317ACE" w:rsidP="00317ACE">
            <w:pPr>
              <w:jc w:val="center"/>
              <w:rPr>
                <w:b/>
                <w:bCs/>
                <w:color w:val="000000" w:themeColor="text1"/>
              </w:rPr>
            </w:pPr>
          </w:p>
        </w:tc>
        <w:tc>
          <w:tcPr>
            <w:tcW w:w="992" w:type="dxa"/>
          </w:tcPr>
          <w:p w14:paraId="4EF731DF" w14:textId="77777777" w:rsidR="00317ACE" w:rsidRPr="00655801" w:rsidRDefault="00317ACE" w:rsidP="00317ACE">
            <w:pPr>
              <w:jc w:val="center"/>
              <w:rPr>
                <w:b/>
                <w:bCs/>
                <w:color w:val="000000" w:themeColor="text1"/>
              </w:rPr>
            </w:pPr>
          </w:p>
        </w:tc>
        <w:tc>
          <w:tcPr>
            <w:tcW w:w="1235" w:type="dxa"/>
          </w:tcPr>
          <w:p w14:paraId="7C411345" w14:textId="77777777" w:rsidR="00317ACE" w:rsidRPr="00655801" w:rsidRDefault="00317ACE" w:rsidP="00317ACE">
            <w:pPr>
              <w:jc w:val="center"/>
              <w:rPr>
                <w:b/>
                <w:bCs/>
                <w:color w:val="000000" w:themeColor="text1"/>
              </w:rPr>
            </w:pPr>
          </w:p>
        </w:tc>
        <w:tc>
          <w:tcPr>
            <w:tcW w:w="1490" w:type="dxa"/>
          </w:tcPr>
          <w:p w14:paraId="678D4768" w14:textId="77777777" w:rsidR="00317ACE" w:rsidRPr="00655801" w:rsidRDefault="00317ACE" w:rsidP="00317ACE">
            <w:pPr>
              <w:jc w:val="center"/>
              <w:rPr>
                <w:b/>
                <w:bCs/>
                <w:color w:val="000000" w:themeColor="text1"/>
              </w:rPr>
            </w:pPr>
          </w:p>
        </w:tc>
      </w:tr>
    </w:tbl>
    <w:p w14:paraId="6006F9D5" w14:textId="3A2AE832" w:rsidR="00931ED7" w:rsidRPr="00931ED7" w:rsidRDefault="00931ED7" w:rsidP="00931ED7">
      <w:pPr>
        <w:spacing w:after="0"/>
        <w:jc w:val="both"/>
        <w:rPr>
          <w:rFonts w:ascii="Times New Roman" w:hAnsi="Times New Roman" w:cs="Times New Roman"/>
          <w:sz w:val="24"/>
          <w:szCs w:val="24"/>
        </w:rPr>
      </w:pPr>
    </w:p>
    <w:p w14:paraId="06AB472F" w14:textId="77777777" w:rsidR="00931ED7" w:rsidRPr="00931ED7" w:rsidRDefault="00931ED7" w:rsidP="00931ED7">
      <w:pPr>
        <w:spacing w:after="0"/>
        <w:jc w:val="both"/>
        <w:rPr>
          <w:rFonts w:ascii="Times New Roman" w:hAnsi="Times New Roman" w:cs="Times New Roman"/>
          <w:sz w:val="24"/>
          <w:szCs w:val="24"/>
        </w:rPr>
      </w:pPr>
    </w:p>
    <w:p w14:paraId="73D691A4" w14:textId="77777777" w:rsidR="00931ED7" w:rsidRPr="00931ED7" w:rsidRDefault="00931ED7" w:rsidP="00931ED7">
      <w:pPr>
        <w:spacing w:after="0"/>
        <w:jc w:val="both"/>
        <w:rPr>
          <w:rFonts w:ascii="Times New Roman" w:hAnsi="Times New Roman" w:cs="Times New Roman"/>
          <w:sz w:val="24"/>
          <w:szCs w:val="24"/>
        </w:rPr>
      </w:pPr>
      <w:r w:rsidRPr="00931ED7">
        <w:rPr>
          <w:rFonts w:ascii="Times New Roman" w:hAnsi="Times New Roman" w:cs="Times New Roman"/>
          <w:sz w:val="24"/>
          <w:szCs w:val="24"/>
        </w:rPr>
        <w:t xml:space="preserve"> </w:t>
      </w:r>
    </w:p>
    <w:p w14:paraId="0380DD22" w14:textId="77777777" w:rsidR="00317ACE" w:rsidRPr="0036382E" w:rsidRDefault="00317ACE" w:rsidP="00317ACE">
      <w:pPr>
        <w:jc w:val="center"/>
        <w:rPr>
          <w:b/>
          <w:bCs/>
          <w:color w:val="000000" w:themeColor="text1"/>
        </w:rPr>
      </w:pPr>
      <w:r w:rsidRPr="0036382E">
        <w:rPr>
          <w:b/>
          <w:bCs/>
          <w:color w:val="000000" w:themeColor="text1"/>
        </w:rPr>
        <w:t>TEKLİFE İLİŞKİN GENEL ŞARTLAR</w:t>
      </w:r>
    </w:p>
    <w:p w14:paraId="01B00911" w14:textId="77777777" w:rsidR="00317ACE" w:rsidRPr="0036382E" w:rsidRDefault="00317ACE" w:rsidP="00317ACE">
      <w:pPr>
        <w:rPr>
          <w:color w:val="000000" w:themeColor="text1"/>
        </w:rPr>
      </w:pPr>
      <w:r w:rsidRPr="0036382E">
        <w:rPr>
          <w:color w:val="000000" w:themeColor="text1"/>
        </w:rPr>
        <w:t>Teklif sunacak potansiyel tedarikçi, bu alıma konu olan ve teklif davet mektubu ve eklerinde yer alan özel ve genel şartların tamamını kayıtsız şartsız kabul eder. Teklif verenin kendi satış koşulları ve alternatif çözümleri bu alım çerçevesinde geçersizdir.</w:t>
      </w:r>
    </w:p>
    <w:p w14:paraId="59588EFE" w14:textId="77777777" w:rsidR="00317ACE" w:rsidRPr="0036382E" w:rsidRDefault="00317ACE" w:rsidP="00317ACE">
      <w:pPr>
        <w:rPr>
          <w:color w:val="000000" w:themeColor="text1"/>
        </w:rPr>
      </w:pPr>
      <w:r w:rsidRPr="0036382E">
        <w:rPr>
          <w:color w:val="000000" w:themeColor="text1"/>
        </w:rPr>
        <w:t>Bu davet konusu M</w:t>
      </w:r>
      <w:r w:rsidRPr="00655801">
        <w:rPr>
          <w:color w:val="000000" w:themeColor="text1"/>
        </w:rPr>
        <w:t xml:space="preserve">al </w:t>
      </w:r>
      <w:r w:rsidRPr="0036382E">
        <w:rPr>
          <w:color w:val="000000" w:themeColor="text1"/>
        </w:rPr>
        <w:t>alımının tamamı için fiyat verilmesi, Teknik Şartnamede yer alan her bir kalem için birim ve toplam fiyatların teklifte belirtilmesi zorunludur. Aksi takdirde teklif geçersiz sayılacaktır. Bu alım kapsamındaki uygun teklifin seçiminde genel uygulama olarak, her bir kalem için yapılan teklifler değil, teklifin genel toplamı dikkate alınacaktır. Ancak fiyat dışındaki unsurlar da seçim aşamasında değerlendirilecektir.</w:t>
      </w:r>
    </w:p>
    <w:p w14:paraId="35727A7F" w14:textId="77777777" w:rsidR="00317ACE" w:rsidRPr="0036382E" w:rsidRDefault="00317ACE" w:rsidP="00317ACE">
      <w:pPr>
        <w:rPr>
          <w:color w:val="000000" w:themeColor="text1"/>
        </w:rPr>
      </w:pPr>
      <w:r w:rsidRPr="0036382E">
        <w:rPr>
          <w:color w:val="000000" w:themeColor="text1"/>
        </w:rPr>
        <w:t>Teklif, KDV ve tüm vergiler hariç olarak, ithal mallar için gümrük vergileri hariç olarak verilmelidir. Teklifin KDV ve tüm vergiler hariç olarak verildiği de hususi olarak belirtilmelidir. Ayrıca fiyatlar; malların varış yerine teslim giderleri, paketleme, sigorta, nakliye, ambalajdan çıkarma, kurma vb. giderleri hariç olarak hesaplanmalıdır. Tekliflerin fiyatlandırılmasında vergiler ile ilgili hususlarda Maliye Bakanlığının Türkiye – Avrupa Birliği Çerçeve Anlaşması Genel Tebliğlerindeki esaslar dikkate alınmalıdır. Tekliflerde belirtilen fiyatlar sabit olup sonradan hiçbir şekilde değiştirilemez.</w:t>
      </w:r>
    </w:p>
    <w:p w14:paraId="03D22AEA" w14:textId="77777777" w:rsidR="00317ACE" w:rsidRPr="0036382E" w:rsidRDefault="00317ACE" w:rsidP="00317ACE">
      <w:pPr>
        <w:rPr>
          <w:color w:val="000000" w:themeColor="text1"/>
        </w:rPr>
      </w:pPr>
      <w:r w:rsidRPr="0036382E">
        <w:rPr>
          <w:color w:val="000000" w:themeColor="text1"/>
        </w:rPr>
        <w:t>Tekliflerin fiyatlandırılmasında piyasa koşulları dikkate alınmalı ve fiyatlar piyasa koşullarına uygun olmalıdır.</w:t>
      </w:r>
    </w:p>
    <w:p w14:paraId="30C4FF24" w14:textId="77777777" w:rsidR="00317ACE" w:rsidRPr="0036382E" w:rsidRDefault="00317ACE" w:rsidP="00317ACE">
      <w:pPr>
        <w:rPr>
          <w:color w:val="000000" w:themeColor="text1"/>
        </w:rPr>
      </w:pPr>
      <w:r w:rsidRPr="0036382E">
        <w:rPr>
          <w:color w:val="000000" w:themeColor="text1"/>
        </w:rPr>
        <w:t>Teklifteki hesaplama işlemleri doğru bir şekilde yapılmalıdır.</w:t>
      </w:r>
    </w:p>
    <w:p w14:paraId="107CE165" w14:textId="77777777" w:rsidR="00317ACE" w:rsidRPr="0036382E" w:rsidRDefault="00317ACE" w:rsidP="00317ACE">
      <w:pPr>
        <w:rPr>
          <w:color w:val="000000" w:themeColor="text1"/>
        </w:rPr>
      </w:pPr>
      <w:r w:rsidRPr="0036382E">
        <w:rPr>
          <w:color w:val="000000" w:themeColor="text1"/>
        </w:rPr>
        <w:lastRenderedPageBreak/>
        <w:t>Teklifin, teknik şartnamede belirtilen özellikleri ve şartları karşılaması zorunludur.</w:t>
      </w:r>
    </w:p>
    <w:p w14:paraId="1C148827" w14:textId="77777777" w:rsidR="00317ACE" w:rsidRPr="0036382E" w:rsidRDefault="00317ACE" w:rsidP="00317ACE">
      <w:pPr>
        <w:rPr>
          <w:color w:val="000000" w:themeColor="text1"/>
        </w:rPr>
      </w:pPr>
      <w:r w:rsidRPr="0036382E">
        <w:rPr>
          <w:color w:val="000000" w:themeColor="text1"/>
        </w:rPr>
        <w:t>Teklif kapsamında sunulacak (varsa) makine ekipman ve her türlü malzeme mutlaka yeni olmalıdır.</w:t>
      </w:r>
    </w:p>
    <w:p w14:paraId="5AB80BC5" w14:textId="38270E3C" w:rsidR="00317ACE" w:rsidRPr="0036382E" w:rsidRDefault="00317ACE" w:rsidP="00317ACE">
      <w:pPr>
        <w:rPr>
          <w:color w:val="000000" w:themeColor="text1"/>
        </w:rPr>
      </w:pPr>
      <w:r w:rsidRPr="0036382E">
        <w:rPr>
          <w:color w:val="000000" w:themeColor="text1"/>
        </w:rPr>
        <w:t xml:space="preserve">Teklifte, teknik şartnamede yer alan her bir kalemin menşei yazılı olarak belirtilmelidir. Menşeler, TKDK web sayfasında (www.tkdk.gov.tr ) yayınlanan “Teklif Alma </w:t>
      </w:r>
      <w:r w:rsidR="00E277EB" w:rsidRPr="0036382E">
        <w:rPr>
          <w:color w:val="000000" w:themeColor="text1"/>
        </w:rPr>
        <w:t>Kurallarında</w:t>
      </w:r>
      <w:r w:rsidRPr="0036382E">
        <w:rPr>
          <w:color w:val="000000" w:themeColor="text1"/>
        </w:rPr>
        <w:t xml:space="preserve"> belirtilen menşe kurallarına kesinlikle uygun olmalıdır. Eğer teklif kabul edilirse menşe ile ilgili belgeler malın teslim aşamasında teslim edilmelidir.</w:t>
      </w:r>
    </w:p>
    <w:p w14:paraId="61A868F8" w14:textId="77777777" w:rsidR="00317ACE" w:rsidRPr="0036382E" w:rsidRDefault="00317ACE" w:rsidP="00317ACE">
      <w:pPr>
        <w:rPr>
          <w:color w:val="000000" w:themeColor="text1"/>
        </w:rPr>
      </w:pPr>
      <w:r w:rsidRPr="0036382E">
        <w:rPr>
          <w:color w:val="000000" w:themeColor="text1"/>
        </w:rPr>
        <w:t>(Varsa) Makine-ekipmanlara ilişkin bakım, garanti koşulları ve süreleri, teknik şartnameye uygun olarak teklifte belirtilmelidir.</w:t>
      </w:r>
    </w:p>
    <w:p w14:paraId="14CFDB39" w14:textId="77777777" w:rsidR="00317ACE" w:rsidRPr="0036382E" w:rsidRDefault="00317ACE" w:rsidP="00317ACE">
      <w:pPr>
        <w:rPr>
          <w:color w:val="000000" w:themeColor="text1"/>
        </w:rPr>
      </w:pPr>
      <w:r w:rsidRPr="0036382E">
        <w:rPr>
          <w:color w:val="000000" w:themeColor="text1"/>
        </w:rPr>
        <w:t>Aşağıdaki belgeler Teklif ekinde mutlaka sunulmalıdır.</w:t>
      </w:r>
    </w:p>
    <w:p w14:paraId="0519C71E" w14:textId="77777777" w:rsidR="00317ACE" w:rsidRPr="0036382E" w:rsidRDefault="00317ACE" w:rsidP="00317ACE">
      <w:pPr>
        <w:rPr>
          <w:color w:val="000000" w:themeColor="text1"/>
        </w:rPr>
      </w:pPr>
      <w:r w:rsidRPr="0036382E">
        <w:rPr>
          <w:color w:val="000000" w:themeColor="text1"/>
        </w:rPr>
        <w:t>-Teklif davet mektubunun potansiyel tedarikçi tarafından imzalanmış fotokopisi</w:t>
      </w:r>
    </w:p>
    <w:p w14:paraId="48F88039" w14:textId="77777777" w:rsidR="00317ACE" w:rsidRPr="0036382E" w:rsidRDefault="00317ACE" w:rsidP="00317ACE">
      <w:pPr>
        <w:rPr>
          <w:color w:val="000000" w:themeColor="text1"/>
        </w:rPr>
      </w:pPr>
      <w:r w:rsidRPr="0036382E">
        <w:rPr>
          <w:color w:val="000000" w:themeColor="text1"/>
        </w:rPr>
        <w:t>-Teknik şartnamenin potansiyel tedarikçi tarafından imzalanmış fotokopisi</w:t>
      </w:r>
    </w:p>
    <w:p w14:paraId="005BD8A3" w14:textId="77777777" w:rsidR="00317ACE" w:rsidRPr="0036382E" w:rsidRDefault="00317ACE" w:rsidP="00317ACE">
      <w:pPr>
        <w:rPr>
          <w:color w:val="000000" w:themeColor="text1"/>
        </w:rPr>
      </w:pPr>
      <w:r w:rsidRPr="0036382E">
        <w:rPr>
          <w:color w:val="000000" w:themeColor="text1"/>
        </w:rPr>
        <w:t>-Potansiyel tedarikçi; Tüzel kişi ise, Ticaret ve/veya Sanayi Odasından güncel “Ortaklık Yapısını Gösteren Belge” (Bu belgede ortakların TC kimlik no, tüzel kişi ortaklarda vergi no ve ortakların hisse oranları belirtilmelidir),</w:t>
      </w:r>
    </w:p>
    <w:p w14:paraId="5E929518" w14:textId="77777777" w:rsidR="00317ACE" w:rsidRPr="0036382E" w:rsidRDefault="00317ACE" w:rsidP="00317ACE">
      <w:pPr>
        <w:rPr>
          <w:color w:val="000000" w:themeColor="text1"/>
        </w:rPr>
      </w:pPr>
      <w:r w:rsidRPr="0036382E">
        <w:rPr>
          <w:color w:val="000000" w:themeColor="text1"/>
        </w:rPr>
        <w:t>-Potansiyel tedarikçi; Gerçek kişi ise, TC Kimlik Numarasının yer aldığı “nüfus cüzdanı fotokopisi veya nüfus kayıt sureti”,</w:t>
      </w:r>
    </w:p>
    <w:p w14:paraId="386E962F" w14:textId="77777777" w:rsidR="00317ACE" w:rsidRPr="0036382E" w:rsidRDefault="00317ACE" w:rsidP="00317ACE">
      <w:pPr>
        <w:rPr>
          <w:color w:val="000000" w:themeColor="text1"/>
        </w:rPr>
      </w:pPr>
      <w:r w:rsidRPr="0036382E">
        <w:rPr>
          <w:color w:val="000000" w:themeColor="text1"/>
        </w:rPr>
        <w:t>-Potansiyel tedarikçi; Yabancı ise, yeminli tercüman tarafından Türkçeye çevrilmiş apostilli “ticari kayıt belgesi”</w:t>
      </w:r>
    </w:p>
    <w:p w14:paraId="0584507C" w14:textId="77777777" w:rsidR="00317ACE" w:rsidRPr="0036382E" w:rsidRDefault="00317ACE" w:rsidP="00317ACE">
      <w:pPr>
        <w:rPr>
          <w:color w:val="000000" w:themeColor="text1"/>
        </w:rPr>
      </w:pPr>
      <w:r w:rsidRPr="0036382E">
        <w:rPr>
          <w:color w:val="000000" w:themeColor="text1"/>
        </w:rPr>
        <w:t>-Potansiyel tedarikçi; Ticaret ve/veya Sanayi Odasına üye ise, Ticaret ve/veya Sanayi Odasından güncel “Faaliyet belgesi veya Faaliyet alanını gösteren Belge”,</w:t>
      </w:r>
    </w:p>
    <w:p w14:paraId="40105C7E" w14:textId="77777777" w:rsidR="00317ACE" w:rsidRPr="0036382E" w:rsidRDefault="00317ACE" w:rsidP="00317ACE">
      <w:pPr>
        <w:rPr>
          <w:color w:val="000000" w:themeColor="text1"/>
        </w:rPr>
      </w:pPr>
      <w:r w:rsidRPr="0036382E">
        <w:rPr>
          <w:color w:val="000000" w:themeColor="text1"/>
        </w:rPr>
        <w:t>-Potansiyel tedarikçi; Esnaf ve Sanatkârlar Odasına Üye ise, Esnaf ve sanatkârlar odasından güncel “Mesleki faaliyet Belgesi”,</w:t>
      </w:r>
    </w:p>
    <w:p w14:paraId="4EB9377F" w14:textId="2DF1D84C" w:rsidR="00317ACE" w:rsidRPr="0036382E" w:rsidRDefault="00317ACE" w:rsidP="00317ACE">
      <w:pPr>
        <w:rPr>
          <w:color w:val="000000" w:themeColor="text1"/>
        </w:rPr>
      </w:pPr>
      <w:r w:rsidRPr="0036382E">
        <w:rPr>
          <w:color w:val="000000" w:themeColor="text1"/>
        </w:rPr>
        <w:t xml:space="preserve">-Potansiyel tedarikçi; Serbest mühendis veya müşavir statüsünde gerçek kişi ise, bağlı olduğu meslek odasından alınmış güncel “Serbest Müşavirlik Mühendislik Büro Tescil </w:t>
      </w:r>
      <w:r w:rsidR="00E277EB" w:rsidRPr="0036382E">
        <w:rPr>
          <w:color w:val="000000" w:themeColor="text1"/>
        </w:rPr>
        <w:t>Belgesi’nin</w:t>
      </w:r>
      <w:r w:rsidRPr="0036382E">
        <w:rPr>
          <w:color w:val="000000" w:themeColor="text1"/>
        </w:rPr>
        <w:t xml:space="preserve"> fotokopisi</w:t>
      </w:r>
    </w:p>
    <w:p w14:paraId="3292E84B" w14:textId="77777777" w:rsidR="00317ACE" w:rsidRPr="0036382E" w:rsidRDefault="00317ACE" w:rsidP="00317ACE">
      <w:pPr>
        <w:rPr>
          <w:color w:val="000000" w:themeColor="text1"/>
        </w:rPr>
      </w:pPr>
      <w:r w:rsidRPr="0036382E">
        <w:rPr>
          <w:color w:val="000000" w:themeColor="text1"/>
        </w:rPr>
        <w:t>-Potansiyel tedarikçi; Yabancı ise teklif sahibinin, yeminli tercüman tarafından Türkçeye çevrilmiş apostilli Faaliyet Belgesi</w:t>
      </w:r>
    </w:p>
    <w:p w14:paraId="48E640F7" w14:textId="77777777" w:rsidR="00317ACE" w:rsidRPr="0036382E" w:rsidRDefault="00317ACE" w:rsidP="00317ACE">
      <w:pPr>
        <w:rPr>
          <w:color w:val="000000" w:themeColor="text1"/>
        </w:rPr>
      </w:pPr>
      <w:r w:rsidRPr="0036382E">
        <w:rPr>
          <w:color w:val="000000" w:themeColor="text1"/>
        </w:rPr>
        <w:t> -Teklifin ilgili yerleri imzalanmış/kaşelenmiş ve imzalanmamış her sayfası paraflanmış olmalıdır.</w:t>
      </w:r>
    </w:p>
    <w:p w14:paraId="445714A7" w14:textId="77777777" w:rsidR="00317ACE" w:rsidRPr="0036382E" w:rsidRDefault="00317ACE" w:rsidP="00317ACE">
      <w:pPr>
        <w:rPr>
          <w:color w:val="000000" w:themeColor="text1"/>
        </w:rPr>
      </w:pPr>
      <w:r w:rsidRPr="0036382E">
        <w:rPr>
          <w:color w:val="000000" w:themeColor="text1"/>
        </w:rPr>
        <w:t>Bu teklif davet mektubu kapsamında gönderilen tüm tekliflerin mülkiyet hakkı tarafımıza ait olup verilen teklifler geri iade edilmeyecektir.</w:t>
      </w:r>
    </w:p>
    <w:p w14:paraId="5BC02B19" w14:textId="77777777" w:rsidR="00317ACE" w:rsidRPr="0036382E" w:rsidRDefault="00317ACE" w:rsidP="00317ACE">
      <w:pPr>
        <w:rPr>
          <w:color w:val="000000" w:themeColor="text1"/>
        </w:rPr>
      </w:pPr>
      <w:r w:rsidRPr="0036382E">
        <w:rPr>
          <w:color w:val="000000" w:themeColor="text1"/>
        </w:rPr>
        <w:t>Teslim/kurulum, ödeme ve diğer tüm koşullar teklifin seçilmesi durumunda yapılacak alım sözleşmesinde belirlenecektir.</w:t>
      </w:r>
    </w:p>
    <w:p w14:paraId="76425584" w14:textId="4F7ADACF" w:rsidR="00317ACE" w:rsidRPr="0036382E" w:rsidRDefault="00317ACE" w:rsidP="00317ACE">
      <w:pPr>
        <w:rPr>
          <w:color w:val="000000" w:themeColor="text1"/>
        </w:rPr>
      </w:pPr>
      <w:r w:rsidRPr="0036382E">
        <w:rPr>
          <w:color w:val="000000" w:themeColor="text1"/>
        </w:rPr>
        <w:t>Teklifler TKDK web adresinde (www.tkdk.gov.tr) adresinde yayımlanan Teklif Alma Kuralları Rehberine uygun olarak hazırlanmalıdır. Bu davet mektubunda belirtilmeyen hususlarda da aynı rehberdeki kurallar ve koşullar geçerli olup, bu çerçevede teklif hazırlanmalıdır.</w:t>
      </w:r>
    </w:p>
    <w:p w14:paraId="69D79752" w14:textId="3D15202A" w:rsidR="00317ACE" w:rsidRPr="00655801" w:rsidRDefault="00317ACE" w:rsidP="00317ACE">
      <w:pPr>
        <w:rPr>
          <w:color w:val="000000" w:themeColor="text1"/>
        </w:rPr>
      </w:pPr>
      <w:r w:rsidRPr="0036382E">
        <w:rPr>
          <w:color w:val="000000" w:themeColor="text1"/>
        </w:rPr>
        <w:lastRenderedPageBreak/>
        <w:t xml:space="preserve">Teklif </w:t>
      </w:r>
      <w:r w:rsidR="00BA663C">
        <w:rPr>
          <w:color w:val="000000" w:themeColor="text1"/>
        </w:rPr>
        <w:t>22</w:t>
      </w:r>
      <w:r w:rsidRPr="0036382E">
        <w:rPr>
          <w:color w:val="000000" w:themeColor="text1"/>
        </w:rPr>
        <w:t>/</w:t>
      </w:r>
      <w:r w:rsidR="00BA663C">
        <w:rPr>
          <w:color w:val="000000" w:themeColor="text1"/>
        </w:rPr>
        <w:t>10</w:t>
      </w:r>
      <w:r w:rsidRPr="0036382E">
        <w:rPr>
          <w:color w:val="000000" w:themeColor="text1"/>
        </w:rPr>
        <w:t>/2026 günü saat 17.00 ‘e kadar davet mektubunda belirtilen adreste olacak şekilde elden veya kargo aracılığı ile veya posta ile zarf içerisinde teslim edilecektir. Teklif faks veya e-posta yoluyla da gönderebilir ancak, imzalı kaşeli orijinallerini son teklif verme tarihinden önce tarafım</w:t>
      </w:r>
      <w:r w:rsidRPr="00655801">
        <w:rPr>
          <w:color w:val="000000" w:themeColor="text1"/>
        </w:rPr>
        <w:t>ız</w:t>
      </w:r>
      <w:r w:rsidRPr="0036382E">
        <w:rPr>
          <w:color w:val="000000" w:themeColor="text1"/>
        </w:rPr>
        <w:t>a teslim edilmek zorundadırlar. Postadaki gecikmeler dikkate alınmayacaktır.</w:t>
      </w:r>
    </w:p>
    <w:p w14:paraId="0ED51410" w14:textId="77777777" w:rsidR="00317ACE" w:rsidRPr="0036382E" w:rsidRDefault="00317ACE" w:rsidP="00317ACE">
      <w:pPr>
        <w:rPr>
          <w:color w:val="000000" w:themeColor="text1"/>
        </w:rPr>
      </w:pPr>
      <w:r w:rsidRPr="0036382E">
        <w:rPr>
          <w:color w:val="000000" w:themeColor="text1"/>
        </w:rPr>
        <w:t>Her ürün için gerekli Bakım Şartları, Kullanım Kılavuzunda veya ayrıca verilen Bakım Klavuzunda belirtilecektir. Gerekli bakımın periyodu, kimin tarafından nasıl yapacağı klavuzlarda belirtilecektir. Servisin yapması gereken bakımlar ve arıza onarımı hizmeti tedarikçi firmanın teknik servisi tarafından verilecektir.</w:t>
      </w:r>
    </w:p>
    <w:p w14:paraId="1F6F532D" w14:textId="77777777" w:rsidR="00317ACE" w:rsidRPr="0036382E" w:rsidRDefault="00317ACE" w:rsidP="00317ACE">
      <w:pPr>
        <w:rPr>
          <w:color w:val="000000" w:themeColor="text1"/>
        </w:rPr>
      </w:pPr>
      <w:r w:rsidRPr="0036382E">
        <w:rPr>
          <w:color w:val="000000" w:themeColor="text1"/>
        </w:rPr>
        <w:t>Ürünlere ait Türkçe kullanım kılavuzları tedarikçi firma tarafından verilecektir.</w:t>
      </w:r>
    </w:p>
    <w:p w14:paraId="0CD6A304" w14:textId="77777777" w:rsidR="00317ACE" w:rsidRPr="0036382E" w:rsidRDefault="00317ACE" w:rsidP="00317ACE">
      <w:pPr>
        <w:rPr>
          <w:color w:val="000000" w:themeColor="text1"/>
        </w:rPr>
      </w:pPr>
      <w:r w:rsidRPr="0036382E">
        <w:rPr>
          <w:color w:val="000000" w:themeColor="text1"/>
        </w:rPr>
        <w:t>Alınan ürünleri için yüklenici firma tarafından 4’er saat kullanım ve bakım konusunda eğitim verilecektir.</w:t>
      </w:r>
    </w:p>
    <w:p w14:paraId="213896BD" w14:textId="77777777" w:rsidR="00317ACE" w:rsidRPr="0036382E" w:rsidRDefault="00317ACE" w:rsidP="00317ACE">
      <w:pPr>
        <w:rPr>
          <w:color w:val="000000" w:themeColor="text1"/>
        </w:rPr>
      </w:pPr>
      <w:r w:rsidRPr="0036382E">
        <w:rPr>
          <w:color w:val="000000" w:themeColor="text1"/>
        </w:rPr>
        <w:t>Alınan tüm mal alımları için tedarikçi firma tarafından 2’şer gün kullanım ve bakım konusunda eğitim verilecektir.</w:t>
      </w:r>
    </w:p>
    <w:p w14:paraId="354DE4EE" w14:textId="7CF7EAD8" w:rsidR="00931ED7" w:rsidRPr="00931ED7" w:rsidRDefault="00317ACE" w:rsidP="00991A6E">
      <w:pPr>
        <w:rPr>
          <w:rFonts w:ascii="Times New Roman" w:hAnsi="Times New Roman" w:cs="Times New Roman"/>
          <w:sz w:val="24"/>
          <w:szCs w:val="24"/>
        </w:rPr>
      </w:pPr>
      <w:r w:rsidRPr="0036382E">
        <w:rPr>
          <w:color w:val="000000" w:themeColor="text1"/>
        </w:rPr>
        <w:t xml:space="preserve">Yüklenici/tedarikçi firma </w:t>
      </w:r>
      <w:r w:rsidR="00991A6E">
        <w:rPr>
          <w:color w:val="000000" w:themeColor="text1"/>
        </w:rPr>
        <w:t>1</w:t>
      </w:r>
      <w:r w:rsidRPr="0036382E">
        <w:rPr>
          <w:color w:val="000000" w:themeColor="text1"/>
        </w:rPr>
        <w:t xml:space="preserve"> yıl boyunca yedek parça ve servis garantisi verecektir. Garanti kapsamında değişecek parçalar en geç 5 gün içerisinde, garanti süresinden sonra en geç 10 gün içerisinde tedarikçi firma tarafından temin edilecektir.</w:t>
      </w:r>
      <w:r w:rsidR="00931ED7" w:rsidRPr="00931ED7">
        <w:rPr>
          <w:rFonts w:ascii="Times New Roman" w:hAnsi="Times New Roman" w:cs="Times New Roman"/>
          <w:sz w:val="24"/>
          <w:szCs w:val="24"/>
        </w:rPr>
        <w:t xml:space="preserve"> </w:t>
      </w:r>
    </w:p>
    <w:p w14:paraId="085442F3" w14:textId="77777777" w:rsidR="00931ED7" w:rsidRPr="00931ED7" w:rsidRDefault="00931ED7" w:rsidP="00931ED7">
      <w:pPr>
        <w:spacing w:after="0"/>
        <w:jc w:val="both"/>
        <w:rPr>
          <w:rFonts w:ascii="Times New Roman" w:hAnsi="Times New Roman" w:cs="Times New Roman"/>
          <w:sz w:val="24"/>
          <w:szCs w:val="24"/>
        </w:rPr>
      </w:pPr>
    </w:p>
    <w:p w14:paraId="23991881" w14:textId="77777777" w:rsidR="00931ED7" w:rsidRPr="00931ED7" w:rsidRDefault="00931ED7" w:rsidP="00931ED7">
      <w:pPr>
        <w:spacing w:after="0"/>
        <w:jc w:val="both"/>
        <w:rPr>
          <w:rFonts w:ascii="Times New Roman" w:hAnsi="Times New Roman" w:cs="Times New Roman"/>
          <w:sz w:val="24"/>
          <w:szCs w:val="24"/>
        </w:rPr>
      </w:pPr>
      <w:r w:rsidRPr="00931ED7">
        <w:rPr>
          <w:rFonts w:ascii="Times New Roman" w:hAnsi="Times New Roman" w:cs="Times New Roman"/>
          <w:sz w:val="24"/>
          <w:szCs w:val="24"/>
        </w:rPr>
        <w:t xml:space="preserve"> </w:t>
      </w:r>
    </w:p>
    <w:p w14:paraId="434DD77E" w14:textId="77777777" w:rsidR="00931ED7" w:rsidRPr="00931ED7" w:rsidRDefault="00931ED7" w:rsidP="00931ED7">
      <w:pPr>
        <w:spacing w:after="0"/>
        <w:jc w:val="both"/>
        <w:rPr>
          <w:rFonts w:ascii="Times New Roman" w:hAnsi="Times New Roman" w:cs="Times New Roman"/>
          <w:sz w:val="24"/>
          <w:szCs w:val="24"/>
        </w:rPr>
      </w:pPr>
    </w:p>
    <w:p w14:paraId="1C50D351" w14:textId="77777777" w:rsidR="00931ED7" w:rsidRPr="00931ED7" w:rsidRDefault="00931ED7" w:rsidP="00931ED7">
      <w:pPr>
        <w:spacing w:after="0"/>
        <w:jc w:val="both"/>
        <w:rPr>
          <w:rFonts w:ascii="Times New Roman" w:hAnsi="Times New Roman" w:cs="Times New Roman"/>
          <w:sz w:val="24"/>
          <w:szCs w:val="24"/>
        </w:rPr>
      </w:pPr>
      <w:r w:rsidRPr="00931ED7">
        <w:rPr>
          <w:rFonts w:ascii="Times New Roman" w:hAnsi="Times New Roman" w:cs="Times New Roman"/>
          <w:sz w:val="24"/>
          <w:szCs w:val="24"/>
        </w:rPr>
        <w:t xml:space="preserve"> </w:t>
      </w:r>
    </w:p>
    <w:p w14:paraId="63C79C65" w14:textId="77777777" w:rsidR="00931ED7" w:rsidRPr="00931ED7" w:rsidRDefault="00931ED7" w:rsidP="00931ED7">
      <w:pPr>
        <w:spacing w:after="0"/>
        <w:jc w:val="both"/>
        <w:rPr>
          <w:rFonts w:ascii="Times New Roman" w:hAnsi="Times New Roman" w:cs="Times New Roman"/>
          <w:sz w:val="24"/>
          <w:szCs w:val="24"/>
        </w:rPr>
      </w:pPr>
    </w:p>
    <w:p w14:paraId="7BC7C3F3" w14:textId="77777777" w:rsidR="00931ED7" w:rsidRPr="00931ED7" w:rsidRDefault="00931ED7" w:rsidP="00931ED7">
      <w:pPr>
        <w:spacing w:after="0"/>
        <w:jc w:val="both"/>
        <w:rPr>
          <w:rFonts w:ascii="Times New Roman" w:hAnsi="Times New Roman" w:cs="Times New Roman"/>
          <w:sz w:val="24"/>
          <w:szCs w:val="24"/>
        </w:rPr>
      </w:pPr>
      <w:r w:rsidRPr="00931ED7">
        <w:rPr>
          <w:rFonts w:ascii="Times New Roman" w:hAnsi="Times New Roman" w:cs="Times New Roman"/>
          <w:sz w:val="24"/>
          <w:szCs w:val="24"/>
        </w:rPr>
        <w:t xml:space="preserve"> </w:t>
      </w:r>
    </w:p>
    <w:p w14:paraId="39B54BBF" w14:textId="77777777" w:rsidR="00931ED7" w:rsidRPr="00931ED7" w:rsidRDefault="00931ED7" w:rsidP="00931ED7">
      <w:pPr>
        <w:spacing w:after="0"/>
        <w:jc w:val="both"/>
        <w:rPr>
          <w:rFonts w:ascii="Times New Roman" w:hAnsi="Times New Roman" w:cs="Times New Roman"/>
          <w:sz w:val="24"/>
          <w:szCs w:val="24"/>
        </w:rPr>
      </w:pPr>
    </w:p>
    <w:p w14:paraId="65E13CCA" w14:textId="285C0ED2" w:rsidR="00931ED7" w:rsidRPr="00931ED7" w:rsidRDefault="00931ED7" w:rsidP="00317ACE">
      <w:pPr>
        <w:spacing w:after="0"/>
        <w:jc w:val="both"/>
        <w:rPr>
          <w:rFonts w:ascii="Times New Roman" w:hAnsi="Times New Roman" w:cs="Times New Roman"/>
          <w:sz w:val="24"/>
          <w:szCs w:val="24"/>
        </w:rPr>
      </w:pPr>
      <w:r w:rsidRPr="00931ED7">
        <w:rPr>
          <w:rFonts w:ascii="Times New Roman" w:hAnsi="Times New Roman" w:cs="Times New Roman"/>
          <w:sz w:val="24"/>
          <w:szCs w:val="24"/>
        </w:rPr>
        <w:t xml:space="preserve"> </w:t>
      </w:r>
    </w:p>
    <w:sectPr w:rsidR="00931ED7" w:rsidRPr="00931ED7">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175C3"/>
    <w:multiLevelType w:val="hybridMultilevel"/>
    <w:tmpl w:val="0736F5E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243951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2DE0"/>
    <w:rsid w:val="00056C67"/>
    <w:rsid w:val="000A46A2"/>
    <w:rsid w:val="000C7F7B"/>
    <w:rsid w:val="00104D3C"/>
    <w:rsid w:val="001D062D"/>
    <w:rsid w:val="00317ACE"/>
    <w:rsid w:val="00341C7F"/>
    <w:rsid w:val="00343399"/>
    <w:rsid w:val="003C1C67"/>
    <w:rsid w:val="003E332F"/>
    <w:rsid w:val="004A28C5"/>
    <w:rsid w:val="0052526B"/>
    <w:rsid w:val="00532DE0"/>
    <w:rsid w:val="00581DF3"/>
    <w:rsid w:val="00616BFA"/>
    <w:rsid w:val="00626408"/>
    <w:rsid w:val="00633A89"/>
    <w:rsid w:val="006D269D"/>
    <w:rsid w:val="006F3620"/>
    <w:rsid w:val="007226B0"/>
    <w:rsid w:val="0079228A"/>
    <w:rsid w:val="0079312E"/>
    <w:rsid w:val="007D5A7F"/>
    <w:rsid w:val="007E0F0A"/>
    <w:rsid w:val="008444C1"/>
    <w:rsid w:val="008827DE"/>
    <w:rsid w:val="008B5961"/>
    <w:rsid w:val="00931ED7"/>
    <w:rsid w:val="00991A6E"/>
    <w:rsid w:val="0099791B"/>
    <w:rsid w:val="00AB54CC"/>
    <w:rsid w:val="00B76F70"/>
    <w:rsid w:val="00BA663C"/>
    <w:rsid w:val="00C25007"/>
    <w:rsid w:val="00CA17EF"/>
    <w:rsid w:val="00CB21A2"/>
    <w:rsid w:val="00D54B5C"/>
    <w:rsid w:val="00D66725"/>
    <w:rsid w:val="00DE57E9"/>
    <w:rsid w:val="00E277EB"/>
    <w:rsid w:val="00F31F90"/>
    <w:rsid w:val="00F948DC"/>
    <w:rsid w:val="00FB22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89DA0"/>
  <w15:docId w15:val="{8773B5A7-E7A1-41FA-BE92-5130628C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paragraph" w:styleId="ListeParagraf">
    <w:name w:val="List Paragraph"/>
    <w:basedOn w:val="Normal"/>
    <w:uiPriority w:val="34"/>
    <w:qFormat/>
    <w:rsid w:val="00AB54CC"/>
    <w:pPr>
      <w:ind w:left="720"/>
      <w:contextualSpacing/>
    </w:pPr>
  </w:style>
  <w:style w:type="paragraph" w:styleId="AralkYok">
    <w:name w:val="No Spacing"/>
    <w:uiPriority w:val="1"/>
    <w:qFormat/>
    <w:rsid w:val="00AB54CC"/>
    <w:pPr>
      <w:spacing w:after="0" w:line="240" w:lineRule="auto"/>
    </w:pPr>
  </w:style>
  <w:style w:type="table" w:styleId="TabloKlavuzu">
    <w:name w:val="Table Grid"/>
    <w:basedOn w:val="NormalTablo"/>
    <w:uiPriority w:val="39"/>
    <w:rsid w:val="00317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E332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1">
    <w:name w:val="Table Normal1"/>
    <w:uiPriority w:val="2"/>
    <w:semiHidden/>
    <w:unhideWhenUsed/>
    <w:qFormat/>
    <w:rsid w:val="00BA663C"/>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A663C"/>
    <w:pPr>
      <w:widowControl w:val="0"/>
      <w:autoSpaceDE w:val="0"/>
      <w:autoSpaceDN w:val="0"/>
      <w:spacing w:after="0" w:line="240" w:lineRule="auto"/>
    </w:pPr>
    <w:rPr>
      <w:rFonts w:ascii="Times New Roman" w:eastAsia="Times New Roman" w:hAnsi="Times New Roman" w:cs="Times New Roman"/>
      <w:lang w:eastAsia="en-US"/>
    </w:rPr>
  </w:style>
  <w:style w:type="paragraph" w:styleId="GvdeMetni">
    <w:name w:val="Body Text"/>
    <w:basedOn w:val="Normal"/>
    <w:link w:val="GvdeMetniChar"/>
    <w:uiPriority w:val="1"/>
    <w:qFormat/>
    <w:rsid w:val="00BA663C"/>
    <w:pPr>
      <w:widowControl w:val="0"/>
      <w:autoSpaceDE w:val="0"/>
      <w:autoSpaceDN w:val="0"/>
      <w:spacing w:before="13" w:after="0" w:line="240" w:lineRule="auto"/>
      <w:ind w:left="570"/>
      <w:jc w:val="both"/>
    </w:pPr>
    <w:rPr>
      <w:rFonts w:ascii="Times New Roman" w:eastAsia="Times New Roman" w:hAnsi="Times New Roman" w:cs="Times New Roman"/>
      <w:sz w:val="20"/>
      <w:szCs w:val="20"/>
      <w:lang w:eastAsia="en-US"/>
    </w:rPr>
  </w:style>
  <w:style w:type="character" w:customStyle="1" w:styleId="GvdeMetniChar">
    <w:name w:val="Gövde Metni Char"/>
    <w:basedOn w:val="VarsaylanParagrafYazTipi"/>
    <w:link w:val="GvdeMetni"/>
    <w:uiPriority w:val="1"/>
    <w:rsid w:val="00BA663C"/>
    <w:rPr>
      <w:rFonts w:ascii="Times New Roman" w:eastAsia="Times New Roman" w:hAnsi="Times New Roman" w:cs="Times New Roman"/>
      <w:sz w:val="20"/>
      <w:szCs w:val="20"/>
      <w:lang w:eastAsia="en-US"/>
    </w:rPr>
  </w:style>
  <w:style w:type="paragraph" w:customStyle="1" w:styleId="Gvde">
    <w:name w:val="Gövde"/>
    <w:rsid w:val="00633A8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Saptanm">
    <w:name w:val="Saptanmış"/>
    <w:rsid w:val="00633A89"/>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3851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1360</Words>
  <Characters>7755</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Vgy</dc:creator>
  <cp:lastModifiedBy>Yolfix Asist</cp:lastModifiedBy>
  <cp:revision>5</cp:revision>
  <dcterms:created xsi:type="dcterms:W3CDTF">2026-10-16T12:17:00Z</dcterms:created>
  <dcterms:modified xsi:type="dcterms:W3CDTF">2026-10-27T22:27:00Z</dcterms:modified>
</cp:coreProperties>
</file>